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0B4F1" w14:textId="763A74D0" w:rsidR="003B1BE1" w:rsidRDefault="00000000">
      <w:pPr>
        <w:spacing w:after="13" w:line="248" w:lineRule="auto"/>
        <w:ind w:left="147" w:right="42" w:hanging="10"/>
        <w:jc w:val="both"/>
      </w:pPr>
      <w:r>
        <w:rPr>
          <w:rFonts w:ascii="Times New Roman" w:eastAsia="Times New Roman" w:hAnsi="Times New Roman" w:cs="Times New Roman"/>
          <w:sz w:val="24"/>
        </w:rPr>
        <w:t xml:space="preserve">Nr </w:t>
      </w:r>
      <w:r>
        <w:rPr>
          <w:rFonts w:ascii="Times New Roman" w:eastAsia="Times New Roman" w:hAnsi="Times New Roman" w:cs="Times New Roman"/>
        </w:rPr>
        <w:t xml:space="preserve">referencyjny: </w:t>
      </w:r>
      <w:r>
        <w:rPr>
          <w:rFonts w:ascii="Times New Roman" w:eastAsia="Times New Roman" w:hAnsi="Times New Roman" w:cs="Times New Roman"/>
          <w:b/>
        </w:rPr>
        <w:t>1</w:t>
      </w:r>
      <w:r w:rsidR="007316B5">
        <w:rPr>
          <w:rFonts w:ascii="Times New Roman" w:eastAsia="Times New Roman" w:hAnsi="Times New Roman" w:cs="Times New Roman"/>
          <w:b/>
        </w:rPr>
        <w:t>7</w:t>
      </w:r>
      <w:r>
        <w:rPr>
          <w:rFonts w:ascii="Times New Roman" w:eastAsia="Times New Roman" w:hAnsi="Times New Roman" w:cs="Times New Roman"/>
          <w:b/>
        </w:rPr>
        <w:t>/2025</w:t>
      </w:r>
      <w:r>
        <w:rPr>
          <w:rFonts w:ascii="Times New Roman" w:eastAsia="Times New Roman" w:hAnsi="Times New Roman" w:cs="Times New Roman"/>
        </w:rPr>
        <w:t xml:space="preserve"> </w:t>
      </w:r>
    </w:p>
    <w:p w14:paraId="480A893F" w14:textId="77777777" w:rsidR="003B1BE1" w:rsidRDefault="00000000">
      <w:pPr>
        <w:spacing w:after="14"/>
        <w:ind w:left="142"/>
      </w:pPr>
      <w:r>
        <w:rPr>
          <w:rFonts w:ascii="Times New Roman" w:eastAsia="Times New Roman" w:hAnsi="Times New Roman" w:cs="Times New Roman"/>
        </w:rPr>
        <w:t xml:space="preserve">  </w:t>
      </w:r>
    </w:p>
    <w:p w14:paraId="57400DED" w14:textId="77777777" w:rsidR="003B1BE1" w:rsidRDefault="00000000">
      <w:pPr>
        <w:spacing w:after="17"/>
        <w:ind w:left="142"/>
      </w:pPr>
      <w:r>
        <w:rPr>
          <w:rFonts w:ascii="Times New Roman" w:eastAsia="Times New Roman" w:hAnsi="Times New Roman" w:cs="Times New Roman"/>
        </w:rPr>
        <w:t xml:space="preserve">  </w:t>
      </w:r>
    </w:p>
    <w:p w14:paraId="4F632758" w14:textId="77777777" w:rsidR="003B1BE1" w:rsidRDefault="00000000">
      <w:pPr>
        <w:spacing w:after="14"/>
        <w:ind w:left="142"/>
      </w:pPr>
      <w:r>
        <w:rPr>
          <w:rFonts w:ascii="Times New Roman" w:eastAsia="Times New Roman" w:hAnsi="Times New Roman" w:cs="Times New Roman"/>
        </w:rPr>
        <w:t xml:space="preserve"> </w:t>
      </w:r>
    </w:p>
    <w:p w14:paraId="29E94A8A" w14:textId="77777777" w:rsidR="003B1BE1" w:rsidRDefault="00000000">
      <w:pPr>
        <w:spacing w:after="14"/>
        <w:ind w:left="142"/>
      </w:pPr>
      <w:r>
        <w:rPr>
          <w:rFonts w:ascii="Times New Roman" w:eastAsia="Times New Roman" w:hAnsi="Times New Roman" w:cs="Times New Roman"/>
        </w:rPr>
        <w:t xml:space="preserve"> </w:t>
      </w:r>
    </w:p>
    <w:p w14:paraId="75DD555D" w14:textId="77777777" w:rsidR="003B1BE1" w:rsidRDefault="00000000">
      <w:pPr>
        <w:spacing w:after="14"/>
        <w:ind w:left="142"/>
      </w:pPr>
      <w:r>
        <w:rPr>
          <w:rFonts w:ascii="Times New Roman" w:eastAsia="Times New Roman" w:hAnsi="Times New Roman" w:cs="Times New Roman"/>
        </w:rPr>
        <w:t xml:space="preserve"> </w:t>
      </w:r>
    </w:p>
    <w:p w14:paraId="4720CAB2" w14:textId="77777777" w:rsidR="003B1BE1" w:rsidRDefault="00000000">
      <w:pPr>
        <w:spacing w:after="17"/>
        <w:ind w:left="142"/>
      </w:pPr>
      <w:r>
        <w:rPr>
          <w:rFonts w:ascii="Times New Roman" w:eastAsia="Times New Roman" w:hAnsi="Times New Roman" w:cs="Times New Roman"/>
        </w:rPr>
        <w:t xml:space="preserve"> </w:t>
      </w:r>
    </w:p>
    <w:p w14:paraId="500CD685" w14:textId="77777777" w:rsidR="003B1BE1" w:rsidRDefault="00000000">
      <w:pPr>
        <w:spacing w:after="14"/>
        <w:ind w:left="142"/>
      </w:pPr>
      <w:r>
        <w:rPr>
          <w:rFonts w:ascii="Times New Roman" w:eastAsia="Times New Roman" w:hAnsi="Times New Roman" w:cs="Times New Roman"/>
        </w:rPr>
        <w:t xml:space="preserve"> </w:t>
      </w:r>
    </w:p>
    <w:p w14:paraId="178E8D93" w14:textId="77777777" w:rsidR="003B1BE1" w:rsidRDefault="00000000">
      <w:pPr>
        <w:spacing w:after="14"/>
        <w:ind w:left="142"/>
      </w:pPr>
      <w:r>
        <w:rPr>
          <w:rFonts w:ascii="Times New Roman" w:eastAsia="Times New Roman" w:hAnsi="Times New Roman" w:cs="Times New Roman"/>
        </w:rPr>
        <w:t xml:space="preserve"> </w:t>
      </w:r>
    </w:p>
    <w:p w14:paraId="52DA1166" w14:textId="77777777" w:rsidR="003B1BE1" w:rsidRDefault="00000000">
      <w:pPr>
        <w:spacing w:after="14"/>
        <w:ind w:left="142"/>
      </w:pPr>
      <w:r>
        <w:rPr>
          <w:rFonts w:ascii="Times New Roman" w:eastAsia="Times New Roman" w:hAnsi="Times New Roman" w:cs="Times New Roman"/>
        </w:rPr>
        <w:t xml:space="preserve">  </w:t>
      </w:r>
    </w:p>
    <w:p w14:paraId="12DA5D75" w14:textId="77777777" w:rsidR="003B1BE1" w:rsidRDefault="00000000">
      <w:pPr>
        <w:pStyle w:val="Nagwek1"/>
        <w:spacing w:after="4" w:line="266" w:lineRule="auto"/>
        <w:ind w:left="619" w:right="719"/>
        <w:jc w:val="center"/>
      </w:pPr>
      <w:r>
        <w:t xml:space="preserve">SPECYFIKACJA WARUNKÓW ZAMÓWIENIA </w:t>
      </w:r>
    </w:p>
    <w:p w14:paraId="5E401E74" w14:textId="77777777" w:rsidR="003B1BE1" w:rsidRDefault="00000000">
      <w:pPr>
        <w:spacing w:after="17"/>
        <w:ind w:right="56"/>
        <w:jc w:val="center"/>
      </w:pPr>
      <w:r>
        <w:rPr>
          <w:rFonts w:ascii="Times New Roman" w:eastAsia="Times New Roman" w:hAnsi="Times New Roman" w:cs="Times New Roman"/>
        </w:rPr>
        <w:t xml:space="preserve"> </w:t>
      </w:r>
    </w:p>
    <w:p w14:paraId="5CDD36E2" w14:textId="77777777" w:rsidR="003B1BE1" w:rsidRDefault="00000000">
      <w:pPr>
        <w:spacing w:after="22" w:line="249" w:lineRule="auto"/>
        <w:ind w:left="206" w:right="313" w:hanging="10"/>
        <w:jc w:val="center"/>
      </w:pPr>
      <w:r>
        <w:rPr>
          <w:rFonts w:ascii="Times New Roman" w:eastAsia="Times New Roman" w:hAnsi="Times New Roman" w:cs="Times New Roman"/>
        </w:rPr>
        <w:t xml:space="preserve">w postępowaniu prowadzonym w trybie podstawowym bez negocjacji,  </w:t>
      </w:r>
    </w:p>
    <w:p w14:paraId="2D8F67C6" w14:textId="77777777" w:rsidR="003B1BE1" w:rsidRDefault="00000000">
      <w:pPr>
        <w:spacing w:after="22" w:line="249" w:lineRule="auto"/>
        <w:ind w:left="1466" w:right="1459" w:hanging="10"/>
        <w:jc w:val="center"/>
      </w:pPr>
      <w:r>
        <w:rPr>
          <w:rFonts w:ascii="Times New Roman" w:eastAsia="Times New Roman" w:hAnsi="Times New Roman" w:cs="Times New Roman"/>
        </w:rPr>
        <w:t xml:space="preserve">zgodnie z ustawą z dnia 11 września 2019 r. Prawo zamówień publicznych  (Dz. U. z 2024 r. poz. 1320 ze zm.) zwaną dalej „Ustawą” </w:t>
      </w:r>
    </w:p>
    <w:p w14:paraId="718CF171" w14:textId="77777777" w:rsidR="003B1BE1" w:rsidRDefault="00000000">
      <w:pPr>
        <w:spacing w:after="17"/>
        <w:ind w:left="195"/>
        <w:jc w:val="center"/>
      </w:pPr>
      <w:r>
        <w:rPr>
          <w:rFonts w:ascii="Times New Roman" w:eastAsia="Times New Roman" w:hAnsi="Times New Roman" w:cs="Times New Roman"/>
        </w:rPr>
        <w:t xml:space="preserve"> </w:t>
      </w:r>
    </w:p>
    <w:p w14:paraId="47176613" w14:textId="77777777" w:rsidR="003B1BE1" w:rsidRDefault="00000000">
      <w:pPr>
        <w:spacing w:after="14"/>
        <w:ind w:left="134"/>
        <w:jc w:val="center"/>
      </w:pPr>
      <w:r>
        <w:rPr>
          <w:rFonts w:ascii="Times New Roman" w:eastAsia="Times New Roman" w:hAnsi="Times New Roman" w:cs="Times New Roman"/>
          <w:u w:val="single" w:color="000000"/>
        </w:rPr>
        <w:t>Nazwa zamówienia:</w:t>
      </w:r>
      <w:r>
        <w:rPr>
          <w:rFonts w:ascii="Times New Roman" w:eastAsia="Times New Roman" w:hAnsi="Times New Roman" w:cs="Times New Roman"/>
        </w:rPr>
        <w:t xml:space="preserve"> </w:t>
      </w:r>
    </w:p>
    <w:p w14:paraId="67B3C1A3" w14:textId="77777777" w:rsidR="003B1BE1" w:rsidRDefault="00000000">
      <w:pPr>
        <w:spacing w:after="14"/>
        <w:ind w:left="190"/>
        <w:jc w:val="center"/>
      </w:pPr>
      <w:r>
        <w:rPr>
          <w:rFonts w:ascii="Times New Roman" w:eastAsia="Times New Roman" w:hAnsi="Times New Roman" w:cs="Times New Roman"/>
        </w:rPr>
        <w:t xml:space="preserve"> </w:t>
      </w:r>
    </w:p>
    <w:p w14:paraId="76188924" w14:textId="77777777" w:rsidR="003B1BE1" w:rsidRDefault="00000000">
      <w:pPr>
        <w:pStyle w:val="Nagwek1"/>
        <w:spacing w:after="4" w:line="266" w:lineRule="auto"/>
        <w:ind w:left="619"/>
        <w:jc w:val="center"/>
      </w:pPr>
      <w:r>
        <w:t xml:space="preserve">Dostawa podnośnika koszowego </w:t>
      </w:r>
    </w:p>
    <w:p w14:paraId="56BE778A" w14:textId="77777777" w:rsidR="007316B5" w:rsidRDefault="00000000">
      <w:pPr>
        <w:spacing w:after="15" w:line="247" w:lineRule="auto"/>
        <w:ind w:left="4482" w:right="43" w:hanging="1959"/>
        <w:jc w:val="both"/>
        <w:rPr>
          <w:rFonts w:ascii="Times New Roman" w:eastAsia="Times New Roman" w:hAnsi="Times New Roman" w:cs="Times New Roman"/>
          <w:b/>
        </w:rPr>
      </w:pPr>
      <w:r>
        <w:rPr>
          <w:rFonts w:ascii="Times New Roman" w:eastAsia="Times New Roman" w:hAnsi="Times New Roman" w:cs="Times New Roman"/>
          <w:b/>
        </w:rPr>
        <w:t xml:space="preserve">w ramach Programu Ochrony Ludności i Obrony Cywilnej                                  </w:t>
      </w:r>
    </w:p>
    <w:p w14:paraId="26521EBE" w14:textId="3BA03624" w:rsidR="003B1BE1" w:rsidRDefault="00000000" w:rsidP="007316B5">
      <w:pPr>
        <w:spacing w:after="15" w:line="247" w:lineRule="auto"/>
        <w:ind w:left="4111" w:right="43" w:firstLine="142"/>
      </w:pPr>
      <w:r>
        <w:rPr>
          <w:rFonts w:ascii="Times New Roman" w:eastAsia="Times New Roman" w:hAnsi="Times New Roman" w:cs="Times New Roman"/>
          <w:b/>
        </w:rPr>
        <w:t>na lata 2025-2026</w:t>
      </w:r>
    </w:p>
    <w:p w14:paraId="377231D2" w14:textId="77777777" w:rsidR="003B1BE1" w:rsidRDefault="00000000">
      <w:pPr>
        <w:spacing w:after="14"/>
        <w:ind w:left="660"/>
        <w:jc w:val="center"/>
      </w:pPr>
      <w:r>
        <w:rPr>
          <w:rFonts w:ascii="Times New Roman" w:eastAsia="Times New Roman" w:hAnsi="Times New Roman" w:cs="Times New Roman"/>
          <w:b/>
        </w:rPr>
        <w:t xml:space="preserve"> </w:t>
      </w:r>
    </w:p>
    <w:p w14:paraId="32EE141D" w14:textId="77777777" w:rsidR="003B1BE1" w:rsidRDefault="00000000">
      <w:pPr>
        <w:spacing w:after="14"/>
        <w:ind w:left="142"/>
      </w:pPr>
      <w:r>
        <w:rPr>
          <w:rFonts w:ascii="Times New Roman" w:eastAsia="Times New Roman" w:hAnsi="Times New Roman" w:cs="Times New Roman"/>
          <w:b/>
        </w:rPr>
        <w:t xml:space="preserve"> </w:t>
      </w:r>
    </w:p>
    <w:p w14:paraId="728679AB" w14:textId="77777777" w:rsidR="003B1BE1" w:rsidRDefault="00000000">
      <w:pPr>
        <w:spacing w:after="15"/>
        <w:ind w:left="142"/>
      </w:pPr>
      <w:r>
        <w:rPr>
          <w:rFonts w:ascii="Times New Roman" w:eastAsia="Times New Roman" w:hAnsi="Times New Roman" w:cs="Times New Roman"/>
          <w:b/>
        </w:rPr>
        <w:t xml:space="preserve"> </w:t>
      </w:r>
    </w:p>
    <w:p w14:paraId="2BF68CDC" w14:textId="77777777" w:rsidR="003B1BE1" w:rsidRDefault="00000000">
      <w:pPr>
        <w:spacing w:after="17"/>
        <w:ind w:left="142"/>
      </w:pPr>
      <w:r>
        <w:rPr>
          <w:rFonts w:ascii="Times New Roman" w:eastAsia="Times New Roman" w:hAnsi="Times New Roman" w:cs="Times New Roman"/>
          <w:b/>
        </w:rPr>
        <w:t xml:space="preserve"> </w:t>
      </w:r>
    </w:p>
    <w:p w14:paraId="2C869197" w14:textId="77777777" w:rsidR="003B1BE1" w:rsidRDefault="00000000">
      <w:pPr>
        <w:spacing w:after="14"/>
        <w:ind w:left="142"/>
      </w:pPr>
      <w:r>
        <w:rPr>
          <w:rFonts w:ascii="Times New Roman" w:eastAsia="Times New Roman" w:hAnsi="Times New Roman" w:cs="Times New Roman"/>
          <w:b/>
        </w:rPr>
        <w:t xml:space="preserve"> </w:t>
      </w:r>
    </w:p>
    <w:p w14:paraId="418C1423" w14:textId="77777777" w:rsidR="003B1BE1" w:rsidRDefault="00000000">
      <w:pPr>
        <w:spacing w:after="14"/>
      </w:pPr>
      <w:r>
        <w:rPr>
          <w:rFonts w:ascii="Times New Roman" w:eastAsia="Times New Roman" w:hAnsi="Times New Roman" w:cs="Times New Roman"/>
          <w:b/>
        </w:rPr>
        <w:t xml:space="preserve"> </w:t>
      </w:r>
    </w:p>
    <w:p w14:paraId="35ED6B17" w14:textId="77777777" w:rsidR="003B1BE1" w:rsidRDefault="00000000">
      <w:pPr>
        <w:spacing w:after="14"/>
      </w:pPr>
      <w:r>
        <w:rPr>
          <w:rFonts w:ascii="Times New Roman" w:eastAsia="Times New Roman" w:hAnsi="Times New Roman" w:cs="Times New Roman"/>
          <w:b/>
        </w:rPr>
        <w:t xml:space="preserve"> </w:t>
      </w:r>
    </w:p>
    <w:p w14:paraId="70322C2A" w14:textId="77777777" w:rsidR="003B1BE1" w:rsidRDefault="00000000">
      <w:pPr>
        <w:spacing w:after="14"/>
      </w:pPr>
      <w:r>
        <w:rPr>
          <w:rFonts w:ascii="Times New Roman" w:eastAsia="Times New Roman" w:hAnsi="Times New Roman" w:cs="Times New Roman"/>
          <w:b/>
        </w:rPr>
        <w:t xml:space="preserve"> </w:t>
      </w:r>
    </w:p>
    <w:p w14:paraId="4FD54D27" w14:textId="77777777" w:rsidR="003B1BE1" w:rsidRDefault="00000000">
      <w:pPr>
        <w:spacing w:after="17"/>
      </w:pPr>
      <w:r>
        <w:rPr>
          <w:rFonts w:ascii="Times New Roman" w:eastAsia="Times New Roman" w:hAnsi="Times New Roman" w:cs="Times New Roman"/>
          <w:b/>
        </w:rPr>
        <w:t xml:space="preserve"> </w:t>
      </w:r>
    </w:p>
    <w:p w14:paraId="44FDC1C9" w14:textId="77777777" w:rsidR="003B1BE1" w:rsidRDefault="00000000">
      <w:pPr>
        <w:spacing w:after="14"/>
      </w:pPr>
      <w:r>
        <w:rPr>
          <w:rFonts w:ascii="Times New Roman" w:eastAsia="Times New Roman" w:hAnsi="Times New Roman" w:cs="Times New Roman"/>
          <w:b/>
        </w:rPr>
        <w:t xml:space="preserve"> </w:t>
      </w:r>
    </w:p>
    <w:p w14:paraId="56001615" w14:textId="77777777" w:rsidR="003B1BE1" w:rsidRDefault="00000000">
      <w:pPr>
        <w:spacing w:after="14"/>
      </w:pPr>
      <w:r>
        <w:rPr>
          <w:rFonts w:ascii="Times New Roman" w:eastAsia="Times New Roman" w:hAnsi="Times New Roman" w:cs="Times New Roman"/>
          <w:b/>
        </w:rPr>
        <w:t xml:space="preserve"> </w:t>
      </w:r>
    </w:p>
    <w:p w14:paraId="5C5C0A34" w14:textId="77777777" w:rsidR="003B1BE1" w:rsidRDefault="00000000">
      <w:pPr>
        <w:spacing w:after="14"/>
        <w:ind w:left="142"/>
      </w:pPr>
      <w:r>
        <w:rPr>
          <w:rFonts w:ascii="Times New Roman" w:eastAsia="Times New Roman" w:hAnsi="Times New Roman" w:cs="Times New Roman"/>
          <w:b/>
        </w:rPr>
        <w:t xml:space="preserve"> </w:t>
      </w:r>
    </w:p>
    <w:p w14:paraId="52006048" w14:textId="77777777" w:rsidR="003B1BE1" w:rsidRDefault="00000000">
      <w:pPr>
        <w:spacing w:after="14"/>
        <w:ind w:left="142"/>
      </w:pPr>
      <w:r>
        <w:rPr>
          <w:rFonts w:ascii="Times New Roman" w:eastAsia="Times New Roman" w:hAnsi="Times New Roman" w:cs="Times New Roman"/>
          <w:b/>
        </w:rPr>
        <w:t xml:space="preserve">  </w:t>
      </w:r>
    </w:p>
    <w:p w14:paraId="737A7981" w14:textId="77777777" w:rsidR="003B1BE1" w:rsidRDefault="00000000">
      <w:pPr>
        <w:spacing w:after="14" w:line="249" w:lineRule="auto"/>
        <w:ind w:left="10" w:hanging="10"/>
      </w:pPr>
      <w:r>
        <w:rPr>
          <w:rFonts w:ascii="Times New Roman" w:eastAsia="Times New Roman" w:hAnsi="Times New Roman" w:cs="Times New Roman"/>
          <w:b/>
        </w:rPr>
        <w:t xml:space="preserve">CPV: </w:t>
      </w:r>
    </w:p>
    <w:p w14:paraId="3C94316A" w14:textId="77777777" w:rsidR="003B1BE1" w:rsidRDefault="003B1BE1">
      <w:pPr>
        <w:spacing w:after="3" w:line="248" w:lineRule="auto"/>
        <w:ind w:left="77" w:right="48" w:hanging="10"/>
        <w:jc w:val="both"/>
      </w:pPr>
      <w:hyperlink r:id="rId5">
        <w:r>
          <w:rPr>
            <w:rFonts w:ascii="Times New Roman" w:eastAsia="Times New Roman" w:hAnsi="Times New Roman" w:cs="Times New Roman"/>
          </w:rPr>
          <w:t>42417210</w:t>
        </w:r>
      </w:hyperlink>
      <w:hyperlink r:id="rId6">
        <w:r>
          <w:rPr>
            <w:rFonts w:ascii="Times New Roman" w:eastAsia="Times New Roman" w:hAnsi="Times New Roman" w:cs="Times New Roman"/>
          </w:rPr>
          <w:t>-</w:t>
        </w:r>
      </w:hyperlink>
      <w:hyperlink r:id="rId7">
        <w:r>
          <w:rPr>
            <w:rFonts w:ascii="Times New Roman" w:eastAsia="Times New Roman" w:hAnsi="Times New Roman" w:cs="Times New Roman"/>
          </w:rPr>
          <w:t>7</w:t>
        </w:r>
      </w:hyperlink>
      <w:hyperlink r:id="rId8">
        <w:r>
          <w:rPr>
            <w:rFonts w:ascii="Times New Roman" w:eastAsia="Times New Roman" w:hAnsi="Times New Roman" w:cs="Times New Roman"/>
          </w:rPr>
          <w:t xml:space="preserve"> </w:t>
        </w:r>
      </w:hyperlink>
      <w:r w:rsidR="00000000">
        <w:rPr>
          <w:rFonts w:ascii="Times New Roman" w:eastAsia="Times New Roman" w:hAnsi="Times New Roman" w:cs="Times New Roman"/>
        </w:rPr>
        <w:t xml:space="preserve">- Podnośniki lub przenośniki ciągłe, koszowe </w:t>
      </w:r>
    </w:p>
    <w:p w14:paraId="1C388A8C" w14:textId="77777777" w:rsidR="003B1BE1" w:rsidRDefault="00000000">
      <w:pPr>
        <w:spacing w:after="14"/>
      </w:pPr>
      <w:r>
        <w:rPr>
          <w:rFonts w:ascii="Times New Roman" w:eastAsia="Times New Roman" w:hAnsi="Times New Roman" w:cs="Times New Roman"/>
          <w:b/>
        </w:rPr>
        <w:t xml:space="preserve"> </w:t>
      </w:r>
    </w:p>
    <w:p w14:paraId="4027EAEF" w14:textId="77777777" w:rsidR="003B1BE1" w:rsidRDefault="00000000">
      <w:pPr>
        <w:spacing w:after="14"/>
      </w:pPr>
      <w:r>
        <w:rPr>
          <w:rFonts w:ascii="Times New Roman" w:eastAsia="Times New Roman" w:hAnsi="Times New Roman" w:cs="Times New Roman"/>
          <w:b/>
        </w:rPr>
        <w:t xml:space="preserve">  </w:t>
      </w:r>
    </w:p>
    <w:p w14:paraId="566CB701" w14:textId="77777777" w:rsidR="003B1BE1" w:rsidRDefault="00000000">
      <w:pPr>
        <w:spacing w:after="17"/>
        <w:ind w:left="128"/>
        <w:jc w:val="center"/>
      </w:pPr>
      <w:r>
        <w:rPr>
          <w:rFonts w:ascii="Times New Roman" w:eastAsia="Times New Roman" w:hAnsi="Times New Roman" w:cs="Times New Roman"/>
          <w:b/>
        </w:rPr>
        <w:t xml:space="preserve"> </w:t>
      </w:r>
    </w:p>
    <w:p w14:paraId="23B57596" w14:textId="77777777" w:rsidR="003B1BE1" w:rsidRDefault="00000000">
      <w:pPr>
        <w:spacing w:after="14"/>
        <w:ind w:left="128"/>
        <w:jc w:val="center"/>
      </w:pPr>
      <w:r>
        <w:rPr>
          <w:rFonts w:ascii="Times New Roman" w:eastAsia="Times New Roman" w:hAnsi="Times New Roman" w:cs="Times New Roman"/>
          <w:b/>
        </w:rPr>
        <w:t xml:space="preserve"> </w:t>
      </w:r>
    </w:p>
    <w:p w14:paraId="036CB544" w14:textId="77777777" w:rsidR="003B1BE1" w:rsidRDefault="00000000">
      <w:pPr>
        <w:spacing w:after="0"/>
        <w:ind w:left="1817" w:hanging="10"/>
        <w:jc w:val="center"/>
      </w:pPr>
      <w:r>
        <w:rPr>
          <w:rFonts w:ascii="Times New Roman" w:eastAsia="Times New Roman" w:hAnsi="Times New Roman" w:cs="Times New Roman"/>
          <w:b/>
        </w:rPr>
        <w:t xml:space="preserve">ZATWIERDZAM </w:t>
      </w:r>
    </w:p>
    <w:p w14:paraId="7C72A6E6" w14:textId="77777777" w:rsidR="003B1BE1" w:rsidRDefault="00000000">
      <w:pPr>
        <w:spacing w:after="41"/>
        <w:ind w:left="128"/>
        <w:jc w:val="center"/>
      </w:pPr>
      <w:r>
        <w:rPr>
          <w:rFonts w:ascii="Times New Roman" w:eastAsia="Times New Roman" w:hAnsi="Times New Roman" w:cs="Times New Roman"/>
          <w:b/>
        </w:rPr>
        <w:t xml:space="preserve"> </w:t>
      </w:r>
    </w:p>
    <w:p w14:paraId="5579C468" w14:textId="77777777" w:rsidR="003B1BE1" w:rsidRDefault="00000000">
      <w:pPr>
        <w:tabs>
          <w:tab w:val="center" w:pos="4704"/>
          <w:tab w:val="center" w:pos="6481"/>
          <w:tab w:val="center" w:pos="7958"/>
        </w:tabs>
        <w:spacing w:after="30" w:line="248" w:lineRule="auto"/>
      </w:pPr>
      <w:r>
        <w:tab/>
      </w:r>
      <w:r>
        <w:rPr>
          <w:rFonts w:ascii="Times New Roman" w:eastAsia="Times New Roman" w:hAnsi="Times New Roman" w:cs="Times New Roman"/>
        </w:rPr>
        <w:t xml:space="preserve">Przewodnicząca Zarządu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Członek Zarządu   </w:t>
      </w:r>
    </w:p>
    <w:p w14:paraId="3B70B78D" w14:textId="77777777" w:rsidR="003B1BE1" w:rsidRDefault="00000000">
      <w:pPr>
        <w:spacing w:after="54" w:line="248" w:lineRule="auto"/>
        <w:ind w:left="3611" w:right="48" w:hanging="10"/>
        <w:jc w:val="both"/>
      </w:pPr>
      <w:r>
        <w:rPr>
          <w:rFonts w:ascii="Times New Roman" w:eastAsia="Times New Roman" w:hAnsi="Times New Roman" w:cs="Times New Roman"/>
        </w:rPr>
        <w:t xml:space="preserve">  Powiatu Strzelińskiego                     Powiatu Strzelińskiego </w:t>
      </w:r>
    </w:p>
    <w:p w14:paraId="6E3E7A08" w14:textId="77777777" w:rsidR="003B1BE1" w:rsidRDefault="00000000">
      <w:pPr>
        <w:tabs>
          <w:tab w:val="center" w:pos="4546"/>
          <w:tab w:val="center" w:pos="8054"/>
        </w:tabs>
        <w:spacing w:after="20"/>
      </w:pPr>
      <w:r>
        <w:tab/>
      </w:r>
      <w:r>
        <w:rPr>
          <w:rFonts w:ascii="Times New Roman" w:eastAsia="Times New Roman" w:hAnsi="Times New Roman" w:cs="Times New Roman"/>
        </w:rPr>
        <w:t xml:space="preserve"> /-/ Magdalena Krupa   </w:t>
      </w:r>
      <w:r>
        <w:rPr>
          <w:rFonts w:ascii="Times New Roman" w:eastAsia="Times New Roman" w:hAnsi="Times New Roman" w:cs="Times New Roman"/>
        </w:rPr>
        <w:tab/>
        <w:t xml:space="preserve">/-/ Ewelina Andrzejewska-Bochnak </w:t>
      </w:r>
    </w:p>
    <w:p w14:paraId="6DDC6EA1" w14:textId="77777777" w:rsidR="003B1BE1" w:rsidRDefault="00000000">
      <w:pPr>
        <w:spacing w:after="14"/>
      </w:pPr>
      <w:r>
        <w:rPr>
          <w:rFonts w:ascii="Times New Roman" w:eastAsia="Times New Roman" w:hAnsi="Times New Roman" w:cs="Times New Roman"/>
        </w:rPr>
        <w:t xml:space="preserve"> </w:t>
      </w:r>
    </w:p>
    <w:p w14:paraId="3C8CFBB8" w14:textId="77777777" w:rsidR="003B1BE1" w:rsidRDefault="00000000">
      <w:pPr>
        <w:spacing w:after="15"/>
      </w:pPr>
      <w:r>
        <w:rPr>
          <w:rFonts w:ascii="Times New Roman" w:eastAsia="Times New Roman" w:hAnsi="Times New Roman" w:cs="Times New Roman"/>
        </w:rPr>
        <w:t xml:space="preserve"> </w:t>
      </w:r>
    </w:p>
    <w:p w14:paraId="07A1849C" w14:textId="16CAF6F1" w:rsidR="003B1BE1" w:rsidRDefault="00000000">
      <w:pPr>
        <w:spacing w:after="3"/>
        <w:ind w:left="780" w:right="824" w:hanging="10"/>
        <w:jc w:val="center"/>
      </w:pPr>
      <w:r>
        <w:rPr>
          <w:rFonts w:ascii="Times New Roman" w:eastAsia="Times New Roman" w:hAnsi="Times New Roman" w:cs="Times New Roman"/>
        </w:rPr>
        <w:t xml:space="preserve">Strzelin, data </w:t>
      </w:r>
      <w:r w:rsidR="00720A63">
        <w:rPr>
          <w:rFonts w:ascii="Times New Roman" w:eastAsia="Times New Roman" w:hAnsi="Times New Roman" w:cs="Times New Roman"/>
        </w:rPr>
        <w:t>27</w:t>
      </w:r>
      <w:r>
        <w:rPr>
          <w:rFonts w:ascii="Times New Roman" w:eastAsia="Times New Roman" w:hAnsi="Times New Roman" w:cs="Times New Roman"/>
        </w:rPr>
        <w:t xml:space="preserve"> listopad 2025 r </w:t>
      </w:r>
    </w:p>
    <w:p w14:paraId="5A690214" w14:textId="77777777" w:rsidR="003B1BE1" w:rsidRDefault="00000000">
      <w:pPr>
        <w:spacing w:after="0"/>
      </w:pPr>
      <w:r>
        <w:rPr>
          <w:rFonts w:ascii="Times New Roman" w:eastAsia="Times New Roman" w:hAnsi="Times New Roman" w:cs="Times New Roman"/>
        </w:rPr>
        <w:lastRenderedPageBreak/>
        <w:t xml:space="preserve"> </w:t>
      </w:r>
    </w:p>
    <w:p w14:paraId="098195F5" w14:textId="77777777" w:rsidR="003B1BE1" w:rsidRDefault="00000000">
      <w:pPr>
        <w:spacing w:after="9"/>
      </w:pPr>
      <w:r>
        <w:rPr>
          <w:rFonts w:ascii="Times New Roman" w:eastAsia="Times New Roman" w:hAnsi="Times New Roman" w:cs="Times New Roman"/>
        </w:rPr>
        <w:t xml:space="preserve"> </w:t>
      </w:r>
    </w:p>
    <w:p w14:paraId="4B627F91" w14:textId="77777777" w:rsidR="003B1BE1" w:rsidRDefault="00000000">
      <w:pPr>
        <w:pStyle w:val="Nagwek1"/>
        <w:tabs>
          <w:tab w:val="center" w:pos="549"/>
          <w:tab w:val="center" w:pos="3384"/>
        </w:tabs>
        <w:ind w:left="0" w:firstLine="0"/>
      </w:pPr>
      <w:r>
        <w:rPr>
          <w:rFonts w:ascii="Calibri" w:eastAsia="Calibri" w:hAnsi="Calibri" w:cs="Calibri"/>
          <w:b w:val="0"/>
        </w:rPr>
        <w:tab/>
      </w:r>
      <w:r>
        <w:t>I.</w:t>
      </w:r>
      <w:r>
        <w:rPr>
          <w:rFonts w:ascii="Arial" w:eastAsia="Arial" w:hAnsi="Arial" w:cs="Arial"/>
        </w:rPr>
        <w:t xml:space="preserve"> </w:t>
      </w:r>
      <w:r>
        <w:rPr>
          <w:rFonts w:ascii="Arial" w:eastAsia="Arial" w:hAnsi="Arial" w:cs="Arial"/>
        </w:rPr>
        <w:tab/>
      </w:r>
      <w:r>
        <w:t xml:space="preserve">NAZWA ORAZ ADRES ZAMAWIAJĄCEGO </w:t>
      </w:r>
    </w:p>
    <w:p w14:paraId="1CC4B3EC" w14:textId="77777777" w:rsidR="003B1BE1" w:rsidRDefault="00000000">
      <w:pPr>
        <w:numPr>
          <w:ilvl w:val="0"/>
          <w:numId w:val="1"/>
        </w:numPr>
        <w:spacing w:after="13" w:line="248" w:lineRule="auto"/>
        <w:ind w:left="853" w:right="3627" w:hanging="425"/>
        <w:jc w:val="both"/>
      </w:pPr>
      <w:r>
        <w:rPr>
          <w:rFonts w:ascii="Times New Roman" w:eastAsia="Times New Roman" w:hAnsi="Times New Roman" w:cs="Times New Roman"/>
        </w:rPr>
        <w:t xml:space="preserve">Powiat Strzeliński  ul. Kamienna 10,  </w:t>
      </w:r>
    </w:p>
    <w:p w14:paraId="41371AD5" w14:textId="77777777" w:rsidR="003B1BE1" w:rsidRDefault="00000000">
      <w:pPr>
        <w:spacing w:after="13" w:line="248" w:lineRule="auto"/>
        <w:ind w:left="862" w:right="42" w:hanging="10"/>
        <w:jc w:val="both"/>
      </w:pPr>
      <w:r>
        <w:rPr>
          <w:rFonts w:ascii="Times New Roman" w:eastAsia="Times New Roman" w:hAnsi="Times New Roman" w:cs="Times New Roman"/>
        </w:rPr>
        <w:t xml:space="preserve">57-100 Strzelin </w:t>
      </w:r>
    </w:p>
    <w:p w14:paraId="7A0D3CC2" w14:textId="77777777" w:rsidR="003B1BE1" w:rsidRDefault="00000000">
      <w:pPr>
        <w:spacing w:after="14"/>
        <w:ind w:left="847" w:hanging="10"/>
      </w:pPr>
      <w:r>
        <w:rPr>
          <w:rFonts w:ascii="Times New Roman" w:eastAsia="Times New Roman" w:hAnsi="Times New Roman" w:cs="Times New Roman"/>
        </w:rPr>
        <w:t xml:space="preserve">Strona internetowa: </w:t>
      </w:r>
      <w:hyperlink r:id="rId9">
        <w:r w:rsidR="003B1BE1">
          <w:rPr>
            <w:rFonts w:ascii="Times New Roman" w:eastAsia="Times New Roman" w:hAnsi="Times New Roman" w:cs="Times New Roman"/>
            <w:color w:val="0000FF"/>
            <w:u w:val="single" w:color="0000FF"/>
          </w:rPr>
          <w:t>https://powiatstrzelinski.pl/</w:t>
        </w:r>
      </w:hyperlink>
      <w:hyperlink r:id="rId10">
        <w:r w:rsidR="003B1BE1">
          <w:rPr>
            <w:rFonts w:ascii="Times New Roman" w:eastAsia="Times New Roman" w:hAnsi="Times New Roman" w:cs="Times New Roman"/>
          </w:rPr>
          <w:t xml:space="preserve"> </w:t>
        </w:r>
      </w:hyperlink>
    </w:p>
    <w:p w14:paraId="68E0E771" w14:textId="77777777" w:rsidR="003B1BE1" w:rsidRDefault="00000000">
      <w:pPr>
        <w:spacing w:after="41"/>
        <w:ind w:left="847" w:hanging="10"/>
      </w:pPr>
      <w:r>
        <w:rPr>
          <w:rFonts w:ascii="Times New Roman" w:eastAsia="Times New Roman" w:hAnsi="Times New Roman" w:cs="Times New Roman"/>
        </w:rPr>
        <w:t xml:space="preserve">Strona BIP: </w:t>
      </w:r>
      <w:hyperlink r:id="rId11">
        <w:r w:rsidR="003B1BE1">
          <w:rPr>
            <w:rFonts w:ascii="Times New Roman" w:eastAsia="Times New Roman" w:hAnsi="Times New Roman" w:cs="Times New Roman"/>
            <w:color w:val="0000FF"/>
            <w:u w:val="single" w:color="0000FF"/>
          </w:rPr>
          <w:t>https://spstrzelin.bip.e</w:t>
        </w:r>
      </w:hyperlink>
      <w:hyperlink r:id="rId12">
        <w:r w:rsidR="003B1BE1">
          <w:rPr>
            <w:rFonts w:ascii="Times New Roman" w:eastAsia="Times New Roman" w:hAnsi="Times New Roman" w:cs="Times New Roman"/>
            <w:color w:val="0000FF"/>
            <w:u w:val="single" w:color="0000FF"/>
          </w:rPr>
          <w:t>-</w:t>
        </w:r>
      </w:hyperlink>
      <w:hyperlink r:id="rId13">
        <w:r w:rsidR="003B1BE1">
          <w:rPr>
            <w:rFonts w:ascii="Times New Roman" w:eastAsia="Times New Roman" w:hAnsi="Times New Roman" w:cs="Times New Roman"/>
            <w:color w:val="0000FF"/>
            <w:u w:val="single" w:color="0000FF"/>
          </w:rPr>
          <w:t>zeto.eu/</w:t>
        </w:r>
      </w:hyperlink>
      <w:hyperlink r:id="rId14">
        <w:r w:rsidR="003B1BE1">
          <w:rPr>
            <w:rFonts w:ascii="Times New Roman" w:eastAsia="Times New Roman" w:hAnsi="Times New Roman" w:cs="Times New Roman"/>
          </w:rPr>
          <w:t xml:space="preserve"> </w:t>
        </w:r>
      </w:hyperlink>
    </w:p>
    <w:p w14:paraId="171BDBC1" w14:textId="77777777" w:rsidR="003B1BE1" w:rsidRDefault="00000000">
      <w:pPr>
        <w:numPr>
          <w:ilvl w:val="0"/>
          <w:numId w:val="1"/>
        </w:numPr>
        <w:spacing w:after="13" w:line="248" w:lineRule="auto"/>
        <w:ind w:left="853" w:right="3627" w:hanging="425"/>
        <w:jc w:val="both"/>
      </w:pPr>
      <w:r>
        <w:rPr>
          <w:rFonts w:ascii="Times New Roman" w:eastAsia="Times New Roman" w:hAnsi="Times New Roman" w:cs="Times New Roman"/>
        </w:rPr>
        <w:t xml:space="preserve">Dane kontaktowe: </w:t>
      </w:r>
    </w:p>
    <w:p w14:paraId="22CA3EB3" w14:textId="77777777" w:rsidR="003B1BE1" w:rsidRDefault="00000000">
      <w:pPr>
        <w:spacing w:after="13" w:line="248" w:lineRule="auto"/>
        <w:ind w:left="862" w:right="42" w:hanging="10"/>
        <w:jc w:val="both"/>
      </w:pPr>
      <w:r>
        <w:rPr>
          <w:rFonts w:ascii="Times New Roman" w:eastAsia="Times New Roman" w:hAnsi="Times New Roman" w:cs="Times New Roman"/>
        </w:rPr>
        <w:t>nr telefonu: 71 39 23 166</w:t>
      </w:r>
      <w:r>
        <w:rPr>
          <w:rFonts w:ascii="Times New Roman" w:eastAsia="Times New Roman" w:hAnsi="Times New Roman" w:cs="Times New Roman"/>
          <w:b/>
        </w:rPr>
        <w:t xml:space="preserve">; </w:t>
      </w:r>
    </w:p>
    <w:p w14:paraId="43D42CB9" w14:textId="77777777" w:rsidR="003B1BE1" w:rsidRDefault="00000000">
      <w:pPr>
        <w:spacing w:after="13" w:line="248" w:lineRule="auto"/>
        <w:ind w:left="862" w:right="42" w:hanging="10"/>
        <w:jc w:val="both"/>
      </w:pPr>
      <w:r>
        <w:rPr>
          <w:rFonts w:ascii="Times New Roman" w:eastAsia="Times New Roman" w:hAnsi="Times New Roman" w:cs="Times New Roman"/>
        </w:rPr>
        <w:t xml:space="preserve">adres poczty elektronicznej: przetargi@powiatstrzelinski.pl </w:t>
      </w:r>
    </w:p>
    <w:p w14:paraId="3DC48AED" w14:textId="77777777" w:rsidR="003B1BE1" w:rsidRPr="008C0DDA" w:rsidRDefault="00000000">
      <w:pPr>
        <w:spacing w:after="25" w:line="248" w:lineRule="auto"/>
        <w:ind w:left="862" w:right="48" w:hanging="10"/>
        <w:jc w:val="both"/>
        <w:rPr>
          <w:rFonts w:ascii="Times New Roman" w:hAnsi="Times New Roman" w:cs="Times New Roman"/>
        </w:rPr>
      </w:pPr>
      <w:r w:rsidRPr="008C0DDA">
        <w:rPr>
          <w:rFonts w:ascii="Times New Roman" w:eastAsia="Times New Roman" w:hAnsi="Times New Roman" w:cs="Times New Roman"/>
        </w:rPr>
        <w:t>Adres strony internetowej prowadzonego postępowania:  https://ezamowienia.gov.pl</w:t>
      </w:r>
      <w:r w:rsidRPr="008C0DDA">
        <w:rPr>
          <w:rFonts w:ascii="Times New Roman" w:eastAsia="Times New Roman" w:hAnsi="Times New Roman" w:cs="Times New Roman"/>
          <w:color w:val="0000FF"/>
        </w:rPr>
        <w:t xml:space="preserve"> </w:t>
      </w:r>
    </w:p>
    <w:p w14:paraId="5C442BAE" w14:textId="637A1507" w:rsidR="003B1BE1" w:rsidRPr="008C0DDA" w:rsidRDefault="00000000" w:rsidP="00404144">
      <w:pPr>
        <w:spacing w:after="25" w:line="248" w:lineRule="auto"/>
        <w:ind w:left="862" w:right="48" w:hanging="10"/>
        <w:jc w:val="both"/>
        <w:rPr>
          <w:rFonts w:ascii="Times New Roman" w:hAnsi="Times New Roman" w:cs="Times New Roman"/>
        </w:rPr>
      </w:pPr>
      <w:r w:rsidRPr="008C0DDA">
        <w:rPr>
          <w:rFonts w:ascii="Times New Roman" w:eastAsia="Times New Roman" w:hAnsi="Times New Roman" w:cs="Times New Roman"/>
        </w:rPr>
        <w:t xml:space="preserve">Adres strony internetowej, na której udostępniane będą zmiany i wyjaśnienia treści SWZ oraz inne dokumenty zamówienia bezpośrednio związane z postępowaniem o udzielenie zamówienia: </w:t>
      </w:r>
      <w:r w:rsidR="00404144" w:rsidRPr="00404144">
        <w:rPr>
          <w:rFonts w:ascii="Times New Roman" w:hAnsi="Times New Roman" w:cs="Times New Roman"/>
        </w:rPr>
        <w:t xml:space="preserve">https://ezamowienia.gov.pl/mp-client/tenders/ocds-148610-17f2d313-90aa-41e4-bee8-74be4bffb36d </w:t>
      </w:r>
      <w:r w:rsidRPr="008C0DDA">
        <w:rPr>
          <w:rFonts w:ascii="Times New Roman" w:eastAsia="Times New Roman" w:hAnsi="Times New Roman" w:cs="Times New Roman"/>
        </w:rPr>
        <w:t>Identyfikator postepowania:</w:t>
      </w:r>
      <w:r w:rsidRPr="008C0DDA">
        <w:rPr>
          <w:rFonts w:ascii="Times New Roman" w:hAnsi="Times New Roman" w:cs="Times New Roman"/>
          <w:color w:val="4A4A4A"/>
        </w:rPr>
        <w:t xml:space="preserve"> </w:t>
      </w:r>
      <w:r w:rsidR="008C0DDA" w:rsidRPr="008C0DDA">
        <w:rPr>
          <w:rFonts w:ascii="Times New Roman" w:hAnsi="Times New Roman" w:cs="Times New Roman"/>
          <w:color w:val="4A4A4A"/>
          <w:shd w:val="clear" w:color="auto" w:fill="FFFFFF"/>
        </w:rPr>
        <w:t>ocds-148610-17f2d313-90aa-41e4-bee8-74be4bffb36d</w:t>
      </w:r>
    </w:p>
    <w:p w14:paraId="3E4CA633" w14:textId="77777777" w:rsidR="003B1BE1" w:rsidRDefault="00000000">
      <w:pPr>
        <w:spacing w:after="6"/>
        <w:ind w:left="1162"/>
      </w:pPr>
      <w:r>
        <w:rPr>
          <w:rFonts w:ascii="Times New Roman" w:eastAsia="Times New Roman" w:hAnsi="Times New Roman" w:cs="Times New Roman"/>
        </w:rPr>
        <w:t xml:space="preserve"> </w:t>
      </w:r>
    </w:p>
    <w:p w14:paraId="1D90D343" w14:textId="77777777" w:rsidR="003B1BE1" w:rsidRDefault="00000000">
      <w:pPr>
        <w:pStyle w:val="Nagwek1"/>
        <w:tabs>
          <w:tab w:val="center" w:pos="534"/>
          <w:tab w:val="center" w:pos="3019"/>
        </w:tabs>
        <w:ind w:left="0" w:firstLine="0"/>
      </w:pPr>
      <w:r>
        <w:rPr>
          <w:rFonts w:ascii="Calibri" w:eastAsia="Calibri" w:hAnsi="Calibri" w:cs="Calibri"/>
          <w:b w:val="0"/>
        </w:rPr>
        <w:tab/>
      </w:r>
      <w:r>
        <w:t>II.</w:t>
      </w:r>
      <w:r>
        <w:rPr>
          <w:rFonts w:ascii="Arial" w:eastAsia="Arial" w:hAnsi="Arial" w:cs="Arial"/>
        </w:rPr>
        <w:t xml:space="preserve"> </w:t>
      </w:r>
      <w:r>
        <w:rPr>
          <w:rFonts w:ascii="Arial" w:eastAsia="Arial" w:hAnsi="Arial" w:cs="Arial"/>
        </w:rPr>
        <w:tab/>
      </w:r>
      <w:r>
        <w:t xml:space="preserve">OCHRONA DANYCH OSOBOWYCH </w:t>
      </w:r>
    </w:p>
    <w:p w14:paraId="580577EC" w14:textId="77777777" w:rsidR="003B1BE1" w:rsidRDefault="00000000">
      <w:pPr>
        <w:spacing w:after="30" w:line="248" w:lineRule="auto"/>
        <w:ind w:left="10" w:right="48" w:hanging="10"/>
        <w:jc w:val="both"/>
      </w:pPr>
      <w:r>
        <w:rPr>
          <w:rFonts w:ascii="Times New Roman" w:eastAsia="Times New Roman" w:hAnsi="Times New Roman" w:cs="Times New Roman"/>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4D6769E" w14:textId="77777777" w:rsidR="003B1BE1" w:rsidRDefault="00000000">
      <w:pPr>
        <w:numPr>
          <w:ilvl w:val="0"/>
          <w:numId w:val="2"/>
        </w:numPr>
        <w:spacing w:after="13" w:line="248" w:lineRule="auto"/>
        <w:ind w:right="48" w:hanging="360"/>
        <w:jc w:val="both"/>
      </w:pPr>
      <w:r>
        <w:rPr>
          <w:rFonts w:ascii="Times New Roman" w:eastAsia="Times New Roman" w:hAnsi="Times New Roman" w:cs="Times New Roman"/>
        </w:rPr>
        <w:t xml:space="preserve">administratorem Pani/Pana danych osobowych jest Powiat Strzeliński (dane kontaktowe: Starostwo Powiatowe w Strzelinie, ul. Kamienna 10, 57-100 Strzelin, e-mail: </w:t>
      </w:r>
      <w:r>
        <w:rPr>
          <w:rFonts w:ascii="Times New Roman" w:eastAsia="Times New Roman" w:hAnsi="Times New Roman" w:cs="Times New Roman"/>
          <w:color w:val="0000FF"/>
          <w:u w:val="single" w:color="0000FF"/>
        </w:rPr>
        <w:t>sekretariat@powiatstrzelinski.pl)</w:t>
      </w:r>
      <w:r>
        <w:rPr>
          <w:rFonts w:ascii="Times New Roman" w:eastAsia="Times New Roman" w:hAnsi="Times New Roman" w:cs="Times New Roman"/>
        </w:rPr>
        <w:t xml:space="preserve">; </w:t>
      </w:r>
    </w:p>
    <w:p w14:paraId="12917C18" w14:textId="77777777" w:rsidR="003B1BE1" w:rsidRDefault="00000000">
      <w:pPr>
        <w:numPr>
          <w:ilvl w:val="0"/>
          <w:numId w:val="2"/>
        </w:numPr>
        <w:spacing w:after="13" w:line="248" w:lineRule="auto"/>
        <w:ind w:right="48" w:hanging="360"/>
        <w:jc w:val="both"/>
      </w:pPr>
      <w:r>
        <w:rPr>
          <w:rFonts w:ascii="Times New Roman" w:eastAsia="Times New Roman" w:hAnsi="Times New Roman" w:cs="Times New Roman"/>
        </w:rPr>
        <w:t xml:space="preserve">w sprawach dotyczących przetwarzania danych osobowych można kontaktować się z inspektorem ochrony danych - dane kontaktowe: Starostwo Powiatowe w Strzelinie, ul. Kamienna 10, 57-100 Strzelin, e-mail: </w:t>
      </w:r>
      <w:r>
        <w:rPr>
          <w:rFonts w:ascii="Times New Roman" w:eastAsia="Times New Roman" w:hAnsi="Times New Roman" w:cs="Times New Roman"/>
          <w:color w:val="0000FF"/>
          <w:u w:val="single" w:color="0000FF"/>
        </w:rPr>
        <w:t>iod@powiatstrzelinski.pl</w:t>
      </w:r>
      <w:r>
        <w:rPr>
          <w:rFonts w:ascii="Times New Roman" w:eastAsia="Times New Roman" w:hAnsi="Times New Roman" w:cs="Times New Roman"/>
        </w:rPr>
        <w:t xml:space="preserve">;  </w:t>
      </w:r>
    </w:p>
    <w:p w14:paraId="72525F63" w14:textId="77777777" w:rsidR="003B1BE1" w:rsidRDefault="00000000">
      <w:pPr>
        <w:numPr>
          <w:ilvl w:val="0"/>
          <w:numId w:val="2"/>
        </w:numPr>
        <w:spacing w:after="30" w:line="248" w:lineRule="auto"/>
        <w:ind w:right="48" w:hanging="360"/>
        <w:jc w:val="both"/>
      </w:pPr>
      <w:r>
        <w:rPr>
          <w:rFonts w:ascii="Times New Roman" w:eastAsia="Times New Roman" w:hAnsi="Times New Roman" w:cs="Times New Roman"/>
        </w:rPr>
        <w:t xml:space="preserve">dane osobowe Wykonawcy przetwarzane będą w związku z przystąpieniem do postępowania o udzielenie zamówienia publicznego. Podstawą prawną ich przetwarzania jest art. 6 ust. 1 lit. c RODO w związku z przepisami ustawy z dnia 11 września 2019 r. Prawo zamówień  publicznych i aktów wykonawczych do tej ustawy; w przypadku udzielenia zamówienia publicznego Wykonawcy, jego dane osobowe będą przetwarzane w celu realizacji zawartej umowy (podstawa prawna: art. 6 ust. 1 lit. b RODO); </w:t>
      </w:r>
    </w:p>
    <w:p w14:paraId="5D223B6B" w14:textId="77777777" w:rsidR="003B1BE1" w:rsidRDefault="00000000">
      <w:pPr>
        <w:numPr>
          <w:ilvl w:val="0"/>
          <w:numId w:val="2"/>
        </w:numPr>
        <w:spacing w:after="30" w:line="248" w:lineRule="auto"/>
        <w:ind w:right="48" w:hanging="360"/>
        <w:jc w:val="both"/>
      </w:pPr>
      <w:r>
        <w:rPr>
          <w:rFonts w:ascii="Times New Roman" w:eastAsia="Times New Roman" w:hAnsi="Times New Roman" w:cs="Times New Roman"/>
        </w:rPr>
        <w:t xml:space="preserve">odbiorcami Pani/Pana danych osobowych będą osoby lub podmioty, którym udostępniona zostanie dokumentacja postępowania w oparciu o art. 18 oraz art. 74 ustawy PZP; dane osobowe mogą być przekazane operatorowi pocztowemu w zakresie niezbędnym do doręczenia przesyłek, których Pani/Pan będzie adresatem oraz podmiotom świadczącym usługi prawne lub informatyczne na rzecz administratora danych; dane mogą być udostępnione innym uprawnionym odbiorcom; </w:t>
      </w:r>
    </w:p>
    <w:p w14:paraId="054E6BCA" w14:textId="77777777" w:rsidR="003B1BE1" w:rsidRDefault="00000000">
      <w:pPr>
        <w:numPr>
          <w:ilvl w:val="0"/>
          <w:numId w:val="2"/>
        </w:numPr>
        <w:spacing w:after="30" w:line="248" w:lineRule="auto"/>
        <w:ind w:right="48" w:hanging="360"/>
        <w:jc w:val="both"/>
      </w:pPr>
      <w:r>
        <w:rPr>
          <w:rFonts w:ascii="Times New Roman" w:eastAsia="Times New Roman" w:hAnsi="Times New Roman" w:cs="Times New Roman"/>
        </w:rPr>
        <w:t xml:space="preserve">dane osobowe Wykonawcy będą również przetwarzane w celach archiwalnych w oparciu o przepisy ustawy z dnia 14 lipca 1983 r. o narodowym zasobie archiwalnym i archiwach; okres przechowywania Pani/Pana danych osobowych wynika z rozporządzenia Prezesa Rady Ministrów z dnia 18 stycznia 2011 r. w sprawie instrukcji kancelaryjnej, jednolitych rzeczowych wykazów akt oraz instrukcji w sprawie organizacji i zakresu działania archiwów (dokumentacja postępowania jest przechowywana przez co najmniej 5 lat licząc od 1 stycznia roku następującego po roku, w którym postępowanie zakończono; umowa jest przechowywana przez co najmniej 10 lat licząc od 1 stycznia roku następującego po roku, w którym umowa została wykonana); </w:t>
      </w:r>
    </w:p>
    <w:p w14:paraId="2C89D7C9" w14:textId="77777777" w:rsidR="003B1BE1" w:rsidRDefault="00000000">
      <w:pPr>
        <w:numPr>
          <w:ilvl w:val="0"/>
          <w:numId w:val="2"/>
        </w:numPr>
        <w:spacing w:after="3" w:line="248" w:lineRule="auto"/>
        <w:ind w:right="48" w:hanging="360"/>
        <w:jc w:val="both"/>
      </w:pPr>
      <w:r>
        <w:rPr>
          <w:rFonts w:ascii="Times New Roman" w:eastAsia="Times New Roman" w:hAnsi="Times New Roman" w:cs="Times New Roman"/>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w:t>
      </w:r>
    </w:p>
    <w:p w14:paraId="3F2804B9" w14:textId="77777777" w:rsidR="003B1BE1" w:rsidRDefault="00000000">
      <w:pPr>
        <w:spacing w:after="13" w:line="248" w:lineRule="auto"/>
        <w:ind w:left="730" w:right="42" w:hanging="10"/>
        <w:jc w:val="both"/>
      </w:pPr>
      <w:r>
        <w:rPr>
          <w:rFonts w:ascii="Times New Roman" w:eastAsia="Times New Roman" w:hAnsi="Times New Roman" w:cs="Times New Roman"/>
        </w:rPr>
        <w:t xml:space="preserve">PZP; </w:t>
      </w:r>
    </w:p>
    <w:p w14:paraId="7D4A0AB7" w14:textId="77777777" w:rsidR="003B1BE1" w:rsidRDefault="00000000">
      <w:pPr>
        <w:numPr>
          <w:ilvl w:val="0"/>
          <w:numId w:val="2"/>
        </w:numPr>
        <w:spacing w:after="63" w:line="248" w:lineRule="auto"/>
        <w:ind w:right="48" w:hanging="360"/>
        <w:jc w:val="both"/>
      </w:pPr>
      <w:r>
        <w:rPr>
          <w:rFonts w:ascii="Times New Roman" w:eastAsia="Times New Roman" w:hAnsi="Times New Roman" w:cs="Times New Roman"/>
        </w:rPr>
        <w:t>w odniesieniu do Pani/Pana danych osobowych decyzje nie będą podejmowane w sposób zautomatyzowany; 8)</w:t>
      </w:r>
      <w:r>
        <w:rPr>
          <w:rFonts w:ascii="Arial" w:eastAsia="Arial" w:hAnsi="Arial" w:cs="Arial"/>
        </w:rPr>
        <w:t xml:space="preserve"> </w:t>
      </w:r>
      <w:r>
        <w:rPr>
          <w:rFonts w:ascii="Times New Roman" w:eastAsia="Times New Roman" w:hAnsi="Times New Roman" w:cs="Times New Roman"/>
        </w:rPr>
        <w:t xml:space="preserve">posiada Pani/Pan: </w:t>
      </w:r>
    </w:p>
    <w:p w14:paraId="1C8A02B2" w14:textId="77777777" w:rsidR="003B1BE1" w:rsidRDefault="00000000">
      <w:pPr>
        <w:numPr>
          <w:ilvl w:val="1"/>
          <w:numId w:val="2"/>
        </w:numPr>
        <w:spacing w:after="45" w:line="248" w:lineRule="auto"/>
        <w:ind w:right="48" w:hanging="360"/>
        <w:jc w:val="both"/>
      </w:pPr>
      <w:r>
        <w:rPr>
          <w:rFonts w:ascii="Times New Roman" w:eastAsia="Times New Roman" w:hAnsi="Times New Roman" w:cs="Times New Roman"/>
        </w:rPr>
        <w:t xml:space="preserve">na podstawie art. 15 RODO prawo dostępu do danych osobowych Pani/Pana dotyczących; </w:t>
      </w:r>
    </w:p>
    <w:p w14:paraId="75963603" w14:textId="77777777" w:rsidR="003B1BE1" w:rsidRDefault="00000000">
      <w:pPr>
        <w:numPr>
          <w:ilvl w:val="1"/>
          <w:numId w:val="2"/>
        </w:numPr>
        <w:spacing w:after="45" w:line="248" w:lineRule="auto"/>
        <w:ind w:right="48" w:hanging="360"/>
        <w:jc w:val="both"/>
      </w:pPr>
      <w:r>
        <w:rPr>
          <w:rFonts w:ascii="Times New Roman" w:eastAsia="Times New Roman" w:hAnsi="Times New Roman" w:cs="Times New Roman"/>
        </w:rPr>
        <w:t xml:space="preserve">na podstawie art. 16 RODO prawo do sprostowania Pani/Pana danych osobowych;* </w:t>
      </w:r>
    </w:p>
    <w:p w14:paraId="1EA2F8A5" w14:textId="77777777" w:rsidR="003B1BE1" w:rsidRDefault="00000000">
      <w:pPr>
        <w:numPr>
          <w:ilvl w:val="1"/>
          <w:numId w:val="2"/>
        </w:numPr>
        <w:spacing w:after="60" w:line="248" w:lineRule="auto"/>
        <w:ind w:right="48" w:hanging="360"/>
        <w:jc w:val="both"/>
      </w:pPr>
      <w:r>
        <w:rPr>
          <w:rFonts w:ascii="Times New Roman" w:eastAsia="Times New Roman" w:hAnsi="Times New Roman" w:cs="Times New Roman"/>
        </w:rPr>
        <w:lastRenderedPageBreak/>
        <w:t xml:space="preserve">na podstawie art. 18 RODO prawo żądania od administratora ograniczenia przetwarzania danych osobowych z zastrzeżeniem przypadków, o których mowa w art. 18 ust. 2 RODO;** </w:t>
      </w:r>
    </w:p>
    <w:p w14:paraId="6D29869D" w14:textId="77777777" w:rsidR="003B1BE1" w:rsidRDefault="00000000">
      <w:pPr>
        <w:numPr>
          <w:ilvl w:val="1"/>
          <w:numId w:val="2"/>
        </w:numPr>
        <w:spacing w:after="29" w:line="248" w:lineRule="auto"/>
        <w:ind w:right="48" w:hanging="360"/>
        <w:jc w:val="both"/>
      </w:pPr>
      <w:r>
        <w:rPr>
          <w:rFonts w:ascii="Times New Roman" w:eastAsia="Times New Roman" w:hAnsi="Times New Roman" w:cs="Times New Roman"/>
        </w:rPr>
        <w:t>prawo do wniesienia skargi do Prezesa Urzędu Ochrony Danych Osobowych, gdy uzna Pani/Pan, że przetwarzanie danych osobowych Pani/Pana dotyczących narusza przepisy RODO; 9)</w:t>
      </w:r>
      <w:r>
        <w:rPr>
          <w:rFonts w:ascii="Arial" w:eastAsia="Arial" w:hAnsi="Arial" w:cs="Arial"/>
        </w:rPr>
        <w:t xml:space="preserve"> </w:t>
      </w:r>
      <w:r>
        <w:rPr>
          <w:rFonts w:ascii="Times New Roman" w:eastAsia="Times New Roman" w:hAnsi="Times New Roman" w:cs="Times New Roman"/>
        </w:rPr>
        <w:t xml:space="preserve">Nie przysługuje Pani/Panu: </w:t>
      </w:r>
    </w:p>
    <w:p w14:paraId="6D1E2979" w14:textId="77777777" w:rsidR="003B1BE1" w:rsidRDefault="00000000">
      <w:pPr>
        <w:numPr>
          <w:ilvl w:val="1"/>
          <w:numId w:val="3"/>
        </w:numPr>
        <w:spacing w:after="35" w:line="248" w:lineRule="auto"/>
        <w:ind w:right="48" w:hanging="360"/>
        <w:jc w:val="both"/>
      </w:pPr>
      <w:r>
        <w:rPr>
          <w:rFonts w:ascii="Times New Roman" w:eastAsia="Times New Roman" w:hAnsi="Times New Roman" w:cs="Times New Roman"/>
        </w:rPr>
        <w:t>w związku z art. 17 ust. 3 lit. b, d lub e RODO prawo do usunięcia danych osobowych;</w:t>
      </w:r>
      <w:r>
        <w:rPr>
          <w:rFonts w:ascii="Times New Roman" w:eastAsia="Times New Roman" w:hAnsi="Times New Roman" w:cs="Times New Roman"/>
          <w:color w:val="00B0F0"/>
        </w:rPr>
        <w:t xml:space="preserve"> </w:t>
      </w:r>
    </w:p>
    <w:p w14:paraId="3929EB49" w14:textId="77777777" w:rsidR="003B1BE1" w:rsidRDefault="00000000">
      <w:pPr>
        <w:numPr>
          <w:ilvl w:val="1"/>
          <w:numId w:val="3"/>
        </w:numPr>
        <w:spacing w:after="30" w:line="248" w:lineRule="auto"/>
        <w:ind w:right="48" w:hanging="360"/>
        <w:jc w:val="both"/>
      </w:pPr>
      <w:r>
        <w:rPr>
          <w:rFonts w:ascii="Times New Roman" w:eastAsia="Times New Roman" w:hAnsi="Times New Roman" w:cs="Times New Roman"/>
        </w:rPr>
        <w:t>prawo do przenoszenia danych osobowych, o którym mowa w art. 20 RODO;</w:t>
      </w:r>
      <w:r>
        <w:rPr>
          <w:rFonts w:ascii="Times New Roman" w:eastAsia="Times New Roman" w:hAnsi="Times New Roman" w:cs="Times New Roman"/>
          <w:color w:val="00B0F0"/>
        </w:rPr>
        <w:t xml:space="preserve"> </w:t>
      </w:r>
    </w:p>
    <w:p w14:paraId="183431C1" w14:textId="77777777" w:rsidR="003B1BE1" w:rsidRDefault="00000000">
      <w:pPr>
        <w:numPr>
          <w:ilvl w:val="1"/>
          <w:numId w:val="3"/>
        </w:numPr>
        <w:spacing w:after="3" w:line="248" w:lineRule="auto"/>
        <w:ind w:right="48" w:hanging="360"/>
        <w:jc w:val="both"/>
      </w:pPr>
      <w:r>
        <w:rPr>
          <w:rFonts w:ascii="Times New Roman" w:eastAsia="Times New Roman" w:hAnsi="Times New Roman" w:cs="Times New Roman"/>
        </w:rPr>
        <w:t>na podstawie art. 21 RODO prawo sprzeciwu, wobec przetwarzania danych osobowych, gdyż podstawą prawną przetwarzania Pani/Pana danych osobowych jest art. 6 ust. 1 lit. c RODO.</w:t>
      </w:r>
      <w:r>
        <w:rPr>
          <w:rFonts w:ascii="Times New Roman" w:eastAsia="Times New Roman" w:hAnsi="Times New Roman" w:cs="Times New Roman"/>
          <w:color w:val="00B0F0"/>
        </w:rPr>
        <w:t xml:space="preserve"> </w:t>
      </w:r>
    </w:p>
    <w:p w14:paraId="2565719C" w14:textId="77777777" w:rsidR="003B1BE1" w:rsidRDefault="00000000">
      <w:pPr>
        <w:spacing w:after="0"/>
      </w:pPr>
      <w:r>
        <w:rPr>
          <w:rFonts w:ascii="Times New Roman" w:eastAsia="Times New Roman" w:hAnsi="Times New Roman" w:cs="Times New Roman"/>
          <w:b/>
        </w:rPr>
        <w:t xml:space="preserve"> </w:t>
      </w:r>
    </w:p>
    <w:p w14:paraId="3FC445DD" w14:textId="77777777" w:rsidR="003B1BE1" w:rsidRDefault="00000000">
      <w:pPr>
        <w:spacing w:after="4" w:line="242" w:lineRule="auto"/>
        <w:ind w:left="435" w:right="38" w:hanging="10"/>
        <w:jc w:val="both"/>
      </w:pPr>
      <w:r>
        <w:rPr>
          <w:rFonts w:ascii="Times New Roman" w:eastAsia="Times New Roman" w:hAnsi="Times New Roman" w:cs="Times New Roman"/>
          <w:b/>
          <w:sz w:val="18"/>
          <w:vertAlign w:val="superscript"/>
        </w:rPr>
        <w:t>*</w:t>
      </w:r>
      <w:r>
        <w:rPr>
          <w:rFonts w:ascii="Times New Roman" w:eastAsia="Times New Roman" w:hAnsi="Times New Roman" w:cs="Times New Roman"/>
          <w:b/>
          <w:sz w:val="18"/>
        </w:rPr>
        <w:t>Wyjaśnienie:</w:t>
      </w:r>
      <w:r>
        <w:rPr>
          <w:rFonts w:ascii="Times New Roman" w:eastAsia="Times New Roman" w:hAnsi="Times New Roman" w:cs="Times New Roman"/>
          <w:sz w:val="18"/>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67B9011B" w14:textId="77777777" w:rsidR="003B1BE1" w:rsidRDefault="00000000">
      <w:pPr>
        <w:spacing w:after="4" w:line="242" w:lineRule="auto"/>
        <w:ind w:left="-15" w:right="38" w:firstLine="425"/>
        <w:jc w:val="both"/>
      </w:pPr>
      <w:r>
        <w:rPr>
          <w:rFonts w:ascii="Times New Roman" w:eastAsia="Times New Roman" w:hAnsi="Times New Roman" w:cs="Times New Roman"/>
          <w:b/>
          <w:sz w:val="18"/>
          <w:vertAlign w:val="superscript"/>
        </w:rPr>
        <w:t>**</w:t>
      </w:r>
      <w:r>
        <w:rPr>
          <w:rFonts w:ascii="Times New Roman" w:eastAsia="Times New Roman" w:hAnsi="Times New Roman" w:cs="Times New Roman"/>
          <w:b/>
          <w:sz w:val="18"/>
        </w:rPr>
        <w:t>Wyjaśnienie:</w:t>
      </w:r>
      <w:r>
        <w:rPr>
          <w:rFonts w:ascii="Times New Roman" w:eastAsia="Times New Roman" w:hAnsi="Times New Roman" w:cs="Times New Roman"/>
          <w:sz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___________________ </w:t>
      </w:r>
    </w:p>
    <w:p w14:paraId="3F6C5023" w14:textId="77777777" w:rsidR="003B1BE1" w:rsidRDefault="00000000">
      <w:pPr>
        <w:spacing w:after="36" w:line="238" w:lineRule="auto"/>
        <w:ind w:right="63"/>
        <w:jc w:val="both"/>
      </w:pPr>
      <w:r>
        <w:rPr>
          <w:rFonts w:ascii="Times New Roman" w:eastAsia="Times New Roman" w:hAnsi="Times New Roman" w:cs="Times New Roman"/>
          <w:b/>
          <w:sz w:val="18"/>
        </w:rPr>
        <w:t xml:space="preserve">Wykonawca, ubiegając się o udzielenie zamówienia publicznego, zobowiązany jest do wypełnienia obowiązków informacyjnych przewidzianych w art. 13 lub art. 14 RODO wobec osób fizycznych, od których dane osobowe bezpośrednio lub pośrednio pozyskał w celu ubiegania się o udzielenie zamówienia publicznego w niniejszym postępowaniu. </w:t>
      </w:r>
    </w:p>
    <w:p w14:paraId="394B14B3" w14:textId="77777777" w:rsidR="003B1BE1" w:rsidRDefault="00000000">
      <w:pPr>
        <w:spacing w:after="9"/>
      </w:pPr>
      <w:r>
        <w:rPr>
          <w:rFonts w:ascii="Times New Roman" w:eastAsia="Times New Roman" w:hAnsi="Times New Roman" w:cs="Times New Roman"/>
          <w:b/>
        </w:rPr>
        <w:t xml:space="preserve"> </w:t>
      </w:r>
    </w:p>
    <w:p w14:paraId="1065E388" w14:textId="77777777" w:rsidR="003B1BE1" w:rsidRDefault="00000000">
      <w:pPr>
        <w:pStyle w:val="Nagwek1"/>
        <w:tabs>
          <w:tab w:val="center" w:pos="515"/>
          <w:tab w:val="center" w:pos="2991"/>
        </w:tabs>
        <w:ind w:left="0" w:firstLine="0"/>
      </w:pPr>
      <w:r>
        <w:rPr>
          <w:rFonts w:ascii="Calibri" w:eastAsia="Calibri" w:hAnsi="Calibri" w:cs="Calibri"/>
          <w:b w:val="0"/>
        </w:rPr>
        <w:tab/>
      </w:r>
      <w:r>
        <w:t>III.</w:t>
      </w:r>
      <w:r>
        <w:rPr>
          <w:rFonts w:ascii="Arial" w:eastAsia="Arial" w:hAnsi="Arial" w:cs="Arial"/>
        </w:rPr>
        <w:t xml:space="preserve"> </w:t>
      </w:r>
      <w:r>
        <w:rPr>
          <w:rFonts w:ascii="Arial" w:eastAsia="Arial" w:hAnsi="Arial" w:cs="Arial"/>
        </w:rPr>
        <w:tab/>
      </w:r>
      <w:r>
        <w:t xml:space="preserve">TRYB UDZIELENIA ZAMÓWIENIA </w:t>
      </w:r>
    </w:p>
    <w:p w14:paraId="2FD69D57" w14:textId="77777777" w:rsidR="003B1BE1" w:rsidRDefault="00000000">
      <w:pPr>
        <w:numPr>
          <w:ilvl w:val="0"/>
          <w:numId w:val="4"/>
        </w:numPr>
        <w:spacing w:after="29" w:line="248" w:lineRule="auto"/>
        <w:ind w:right="48" w:hanging="360"/>
        <w:jc w:val="both"/>
      </w:pPr>
      <w:r>
        <w:rPr>
          <w:rFonts w:ascii="Times New Roman" w:eastAsia="Times New Roman" w:hAnsi="Times New Roman" w:cs="Times New Roman"/>
        </w:rPr>
        <w:t xml:space="preserve">Postępowanie o udzielenie zamówienia publicznego prowadzone jest w trybie podstawowym na podstawie art. 275 pkt 1 ustawy z dnia 11września 2019 Prawo zamówień publicznych (tj. Dz.U. z 2024, poz. 1320 z </w:t>
      </w:r>
      <w:proofErr w:type="spellStart"/>
      <w:r>
        <w:rPr>
          <w:rFonts w:ascii="Times New Roman" w:eastAsia="Times New Roman" w:hAnsi="Times New Roman" w:cs="Times New Roman"/>
        </w:rPr>
        <w:t>późn</w:t>
      </w:r>
      <w:proofErr w:type="spellEnd"/>
      <w:r>
        <w:rPr>
          <w:rFonts w:ascii="Times New Roman" w:eastAsia="Times New Roman" w:hAnsi="Times New Roman" w:cs="Times New Roman"/>
        </w:rPr>
        <w:t xml:space="preserve">. zm.) zwaną dalej ustawą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oraz aktów wykonawczych wydanych na jej podstawie. W sprawach nieuregulowanych zapisami niniejszej SWZ stosuje się przepisy wspomnianej ustawy wraz z aktami wykonawczymi do tej ustawy.  </w:t>
      </w:r>
    </w:p>
    <w:p w14:paraId="575EF0A4" w14:textId="77777777" w:rsidR="003B1BE1" w:rsidRDefault="00000000">
      <w:pPr>
        <w:numPr>
          <w:ilvl w:val="0"/>
          <w:numId w:val="4"/>
        </w:numPr>
        <w:spacing w:after="30" w:line="248" w:lineRule="auto"/>
        <w:ind w:right="48" w:hanging="360"/>
        <w:jc w:val="both"/>
      </w:pPr>
      <w:r>
        <w:rPr>
          <w:rFonts w:ascii="Times New Roman" w:eastAsia="Times New Roman" w:hAnsi="Times New Roman" w:cs="Times New Roman"/>
        </w:rPr>
        <w:t xml:space="preserve">Zamawiający nie przewiduje wyboru najkorzystniejszej oferty z możliwością prowadzenia negocjacji.  </w:t>
      </w:r>
    </w:p>
    <w:p w14:paraId="70429BD7" w14:textId="77777777" w:rsidR="003B1BE1" w:rsidRDefault="00000000">
      <w:pPr>
        <w:numPr>
          <w:ilvl w:val="0"/>
          <w:numId w:val="4"/>
        </w:numPr>
        <w:spacing w:after="3" w:line="248" w:lineRule="auto"/>
        <w:ind w:right="48" w:hanging="360"/>
        <w:jc w:val="both"/>
      </w:pPr>
      <w:r>
        <w:rPr>
          <w:rFonts w:ascii="Times New Roman" w:eastAsia="Times New Roman" w:hAnsi="Times New Roman" w:cs="Times New Roman"/>
        </w:rPr>
        <w:t xml:space="preserve">Postępowanie prowadzone jest dla wartości zamówienia mniejszej niż próg unijny.  </w:t>
      </w:r>
    </w:p>
    <w:p w14:paraId="46618642" w14:textId="77777777" w:rsidR="003B1BE1" w:rsidRDefault="00000000">
      <w:pPr>
        <w:spacing w:after="9"/>
      </w:pPr>
      <w:r>
        <w:rPr>
          <w:rFonts w:ascii="Times New Roman" w:eastAsia="Times New Roman" w:hAnsi="Times New Roman" w:cs="Times New Roman"/>
        </w:rPr>
        <w:t xml:space="preserve"> </w:t>
      </w:r>
    </w:p>
    <w:p w14:paraId="26687542" w14:textId="77777777" w:rsidR="003B1BE1" w:rsidRDefault="00000000">
      <w:pPr>
        <w:pStyle w:val="Nagwek1"/>
        <w:tabs>
          <w:tab w:val="center" w:pos="497"/>
          <w:tab w:val="center" w:pos="3001"/>
        </w:tabs>
        <w:ind w:left="0" w:firstLine="0"/>
      </w:pPr>
      <w:r>
        <w:rPr>
          <w:rFonts w:ascii="Calibri" w:eastAsia="Calibri" w:hAnsi="Calibri" w:cs="Calibri"/>
          <w:b w:val="0"/>
        </w:rPr>
        <w:tab/>
      </w:r>
      <w:r>
        <w:t>IV.</w:t>
      </w:r>
      <w:r>
        <w:rPr>
          <w:rFonts w:ascii="Arial" w:eastAsia="Arial" w:hAnsi="Arial" w:cs="Arial"/>
        </w:rPr>
        <w:t xml:space="preserve"> </w:t>
      </w:r>
      <w:r>
        <w:rPr>
          <w:rFonts w:ascii="Arial" w:eastAsia="Arial" w:hAnsi="Arial" w:cs="Arial"/>
        </w:rPr>
        <w:tab/>
      </w:r>
      <w:r>
        <w:t xml:space="preserve">OPIS PRZEDMIOTU ZAMÓWIENIA </w:t>
      </w:r>
    </w:p>
    <w:p w14:paraId="1067324E" w14:textId="77777777" w:rsidR="003B1BE1" w:rsidRDefault="00000000">
      <w:pPr>
        <w:spacing w:after="3" w:line="248" w:lineRule="auto"/>
        <w:ind w:left="1004" w:right="332" w:hanging="10"/>
        <w:jc w:val="both"/>
      </w:pPr>
      <w:r>
        <w:rPr>
          <w:rFonts w:ascii="Times New Roman" w:eastAsia="Times New Roman" w:hAnsi="Times New Roman" w:cs="Times New Roman"/>
        </w:rPr>
        <w:t xml:space="preserve">Przedmiot zamówienia obejmuje dostawę do miejsca wskazanego przez zamawiającego, znajdującego się na terenie Strzelina wraz z rozładunkiem fabrycznie nowego podnośnika koszowego. Szczegółowy opis zamówienia znajduje się w  Załączniku nr 5 do SWZ – Opisie przedmiotu zamówienia. </w:t>
      </w:r>
    </w:p>
    <w:p w14:paraId="62019F31" w14:textId="77777777" w:rsidR="003B1BE1" w:rsidRDefault="00000000">
      <w:pPr>
        <w:spacing w:after="14"/>
        <w:ind w:left="720"/>
      </w:pPr>
      <w:r>
        <w:rPr>
          <w:rFonts w:ascii="Times New Roman" w:eastAsia="Times New Roman" w:hAnsi="Times New Roman" w:cs="Times New Roman"/>
        </w:rPr>
        <w:t xml:space="preserve"> </w:t>
      </w:r>
    </w:p>
    <w:p w14:paraId="7345183A" w14:textId="77777777" w:rsidR="003B1BE1" w:rsidRDefault="00000000">
      <w:pPr>
        <w:spacing w:after="14"/>
        <w:ind w:left="720"/>
      </w:pPr>
      <w:r>
        <w:rPr>
          <w:rFonts w:ascii="Times New Roman" w:eastAsia="Times New Roman" w:hAnsi="Times New Roman" w:cs="Times New Roman"/>
        </w:rPr>
        <w:t xml:space="preserve"> </w:t>
      </w:r>
    </w:p>
    <w:p w14:paraId="3CBF6BD2" w14:textId="77777777" w:rsidR="003B1BE1" w:rsidRDefault="00000000">
      <w:pPr>
        <w:spacing w:after="3" w:line="248" w:lineRule="auto"/>
        <w:ind w:left="730" w:right="48" w:hanging="10"/>
        <w:jc w:val="both"/>
      </w:pPr>
      <w:r>
        <w:rPr>
          <w:rFonts w:ascii="Times New Roman" w:eastAsia="Times New Roman" w:hAnsi="Times New Roman" w:cs="Times New Roman"/>
        </w:rPr>
        <w:t xml:space="preserve">CPV </w:t>
      </w:r>
      <w:hyperlink r:id="rId15">
        <w:r w:rsidR="003B1BE1">
          <w:rPr>
            <w:rFonts w:ascii="Times New Roman" w:eastAsia="Times New Roman" w:hAnsi="Times New Roman" w:cs="Times New Roman"/>
          </w:rPr>
          <w:t>42417210</w:t>
        </w:r>
      </w:hyperlink>
      <w:hyperlink r:id="rId16">
        <w:r w:rsidR="003B1BE1">
          <w:rPr>
            <w:rFonts w:ascii="Times New Roman" w:eastAsia="Times New Roman" w:hAnsi="Times New Roman" w:cs="Times New Roman"/>
          </w:rPr>
          <w:t>-</w:t>
        </w:r>
      </w:hyperlink>
      <w:hyperlink r:id="rId17">
        <w:r w:rsidR="003B1BE1">
          <w:rPr>
            <w:rFonts w:ascii="Times New Roman" w:eastAsia="Times New Roman" w:hAnsi="Times New Roman" w:cs="Times New Roman"/>
          </w:rPr>
          <w:t>7</w:t>
        </w:r>
      </w:hyperlink>
      <w:hyperlink r:id="rId18">
        <w:r w:rsidR="003B1BE1">
          <w:rPr>
            <w:rFonts w:ascii="Times New Roman" w:eastAsia="Times New Roman" w:hAnsi="Times New Roman" w:cs="Times New Roman"/>
          </w:rPr>
          <w:t xml:space="preserve"> </w:t>
        </w:r>
      </w:hyperlink>
      <w:r>
        <w:rPr>
          <w:rFonts w:ascii="Times New Roman" w:eastAsia="Times New Roman" w:hAnsi="Times New Roman" w:cs="Times New Roman"/>
        </w:rPr>
        <w:t xml:space="preserve">- Podnośniki lub przenośniki ciągłe, koszowe </w:t>
      </w:r>
    </w:p>
    <w:p w14:paraId="16982FC8" w14:textId="77777777" w:rsidR="003B1BE1" w:rsidRDefault="00000000">
      <w:pPr>
        <w:spacing w:after="6"/>
        <w:ind w:left="992"/>
      </w:pPr>
      <w:r>
        <w:rPr>
          <w:rFonts w:ascii="Times New Roman" w:eastAsia="Times New Roman" w:hAnsi="Times New Roman" w:cs="Times New Roman"/>
        </w:rPr>
        <w:t xml:space="preserve"> </w:t>
      </w:r>
    </w:p>
    <w:p w14:paraId="676DD2FC" w14:textId="77777777" w:rsidR="003B1BE1" w:rsidRDefault="00000000">
      <w:pPr>
        <w:numPr>
          <w:ilvl w:val="0"/>
          <w:numId w:val="5"/>
        </w:numPr>
        <w:spacing w:after="15" w:line="247" w:lineRule="auto"/>
        <w:ind w:left="1165" w:right="43" w:hanging="850"/>
        <w:jc w:val="both"/>
      </w:pPr>
      <w:r>
        <w:rPr>
          <w:rFonts w:ascii="Times New Roman" w:eastAsia="Times New Roman" w:hAnsi="Times New Roman" w:cs="Times New Roman"/>
          <w:b/>
        </w:rPr>
        <w:t xml:space="preserve">OPIS CZĘŚCI ZAMÓWIENIA </w:t>
      </w:r>
    </w:p>
    <w:p w14:paraId="7B440AC0" w14:textId="77777777" w:rsidR="003B1BE1" w:rsidRDefault="00000000">
      <w:pPr>
        <w:spacing w:after="3" w:line="248" w:lineRule="auto"/>
        <w:ind w:left="1002" w:right="48" w:hanging="10"/>
        <w:jc w:val="both"/>
      </w:pPr>
      <w:r>
        <w:rPr>
          <w:rFonts w:ascii="Times New Roman" w:eastAsia="Times New Roman" w:hAnsi="Times New Roman" w:cs="Times New Roman"/>
        </w:rPr>
        <w:t xml:space="preserve">Zamawiający  nie dopuszcza możliwości składania ofert częściowych.  </w:t>
      </w:r>
    </w:p>
    <w:p w14:paraId="7C5D5597" w14:textId="77777777" w:rsidR="003B1BE1" w:rsidRDefault="00000000">
      <w:pPr>
        <w:spacing w:after="6"/>
        <w:ind w:left="992"/>
      </w:pPr>
      <w:r>
        <w:rPr>
          <w:rFonts w:ascii="Times New Roman" w:eastAsia="Times New Roman" w:hAnsi="Times New Roman" w:cs="Times New Roman"/>
        </w:rPr>
        <w:t xml:space="preserve"> </w:t>
      </w:r>
    </w:p>
    <w:p w14:paraId="23A98D26" w14:textId="77777777" w:rsidR="003B1BE1" w:rsidRDefault="00000000">
      <w:pPr>
        <w:numPr>
          <w:ilvl w:val="0"/>
          <w:numId w:val="5"/>
        </w:numPr>
        <w:spacing w:after="15" w:line="247" w:lineRule="auto"/>
        <w:ind w:left="1165" w:right="43" w:hanging="850"/>
        <w:jc w:val="both"/>
      </w:pPr>
      <w:r>
        <w:rPr>
          <w:rFonts w:ascii="Times New Roman" w:eastAsia="Times New Roman" w:hAnsi="Times New Roman" w:cs="Times New Roman"/>
          <w:b/>
        </w:rPr>
        <w:t xml:space="preserve">INFORMACJA O PRZEWIDYWANYCH ZAMÓWIENIACH, O KTÓRYCH MOWA W </w:t>
      </w:r>
    </w:p>
    <w:p w14:paraId="3A98B80E" w14:textId="77777777" w:rsidR="003B1BE1" w:rsidRDefault="00000000">
      <w:pPr>
        <w:spacing w:after="14" w:line="249" w:lineRule="auto"/>
        <w:ind w:left="1172" w:hanging="10"/>
      </w:pPr>
      <w:r>
        <w:rPr>
          <w:rFonts w:ascii="Times New Roman" w:eastAsia="Times New Roman" w:hAnsi="Times New Roman" w:cs="Times New Roman"/>
          <w:b/>
        </w:rPr>
        <w:t xml:space="preserve">ART. 214 UST. 1 PKT. 7 USTAWY </w:t>
      </w:r>
    </w:p>
    <w:p w14:paraId="0FD9D558"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Zamawiający nie przewiduje udzielania zamówień na podstawie art. 214 ust. 1 pkt. 7 Ustawy. </w:t>
      </w:r>
    </w:p>
    <w:p w14:paraId="32DA45CB" w14:textId="77777777" w:rsidR="003B1BE1" w:rsidRDefault="00000000">
      <w:pPr>
        <w:spacing w:after="9"/>
        <w:ind w:left="567"/>
      </w:pPr>
      <w:r>
        <w:rPr>
          <w:rFonts w:ascii="Times New Roman" w:eastAsia="Times New Roman" w:hAnsi="Times New Roman" w:cs="Times New Roman"/>
        </w:rPr>
        <w:t xml:space="preserve"> </w:t>
      </w:r>
    </w:p>
    <w:p w14:paraId="7AB458C1" w14:textId="77777777" w:rsidR="003B1BE1" w:rsidRDefault="00000000">
      <w:pPr>
        <w:pStyle w:val="Nagwek1"/>
        <w:tabs>
          <w:tab w:val="center" w:pos="477"/>
          <w:tab w:val="right" w:pos="10010"/>
        </w:tabs>
        <w:ind w:left="0" w:firstLine="0"/>
      </w:pPr>
      <w:r>
        <w:rPr>
          <w:rFonts w:ascii="Calibri" w:eastAsia="Calibri" w:hAnsi="Calibri" w:cs="Calibri"/>
          <w:b w:val="0"/>
        </w:rPr>
        <w:tab/>
      </w:r>
      <w:r>
        <w:t>VII.</w:t>
      </w:r>
      <w:r>
        <w:rPr>
          <w:rFonts w:ascii="Arial" w:eastAsia="Arial" w:hAnsi="Arial" w:cs="Arial"/>
        </w:rPr>
        <w:t xml:space="preserve"> </w:t>
      </w:r>
      <w:r>
        <w:rPr>
          <w:rFonts w:ascii="Arial" w:eastAsia="Arial" w:hAnsi="Arial" w:cs="Arial"/>
        </w:rPr>
        <w:tab/>
      </w:r>
      <w:r>
        <w:t>INFORMACJA DOTYCZĄCA OFERT WARIANTOWYCH UMOWY</w:t>
      </w:r>
      <w:r>
        <w:rPr>
          <w:b w:val="0"/>
        </w:rPr>
        <w:t xml:space="preserve"> </w:t>
      </w:r>
      <w:r>
        <w:t>RAMOWEJ,</w:t>
      </w:r>
      <w:r>
        <w:rPr>
          <w:b w:val="0"/>
        </w:rPr>
        <w:t xml:space="preserve"> </w:t>
      </w:r>
    </w:p>
    <w:p w14:paraId="73BDE669" w14:textId="77777777" w:rsidR="003B1BE1" w:rsidRDefault="00000000">
      <w:pPr>
        <w:spacing w:after="15" w:line="247" w:lineRule="auto"/>
        <w:ind w:left="1172" w:right="43" w:hanging="10"/>
        <w:jc w:val="both"/>
      </w:pPr>
      <w:r>
        <w:rPr>
          <w:rFonts w:ascii="Times New Roman" w:eastAsia="Times New Roman" w:hAnsi="Times New Roman" w:cs="Times New Roman"/>
          <w:b/>
        </w:rPr>
        <w:t xml:space="preserve">AUKCJI ELEKTRONICZNEJ, KATALOGÓW ELEKTRONICZNYCH </w:t>
      </w:r>
    </w:p>
    <w:p w14:paraId="573D458D" w14:textId="77777777" w:rsidR="003B1BE1" w:rsidRDefault="00000000">
      <w:pPr>
        <w:numPr>
          <w:ilvl w:val="0"/>
          <w:numId w:val="6"/>
        </w:numPr>
        <w:spacing w:after="3" w:line="248" w:lineRule="auto"/>
        <w:ind w:right="48" w:hanging="427"/>
        <w:jc w:val="both"/>
      </w:pPr>
      <w:r>
        <w:rPr>
          <w:rFonts w:ascii="Times New Roman" w:eastAsia="Times New Roman" w:hAnsi="Times New Roman" w:cs="Times New Roman"/>
        </w:rPr>
        <w:t xml:space="preserve">Zamawiający nie dopuszcza składania ofert wariantowych. </w:t>
      </w:r>
    </w:p>
    <w:p w14:paraId="64A2125B" w14:textId="77777777" w:rsidR="003B1BE1" w:rsidRDefault="00000000">
      <w:pPr>
        <w:numPr>
          <w:ilvl w:val="0"/>
          <w:numId w:val="6"/>
        </w:numPr>
        <w:spacing w:after="3" w:line="248" w:lineRule="auto"/>
        <w:ind w:right="48" w:hanging="427"/>
        <w:jc w:val="both"/>
      </w:pPr>
      <w:r>
        <w:rPr>
          <w:rFonts w:ascii="Times New Roman" w:eastAsia="Times New Roman" w:hAnsi="Times New Roman" w:cs="Times New Roman"/>
        </w:rPr>
        <w:t xml:space="preserve">Zamawiający nie przewiduje zawarcia umowy ramowej. </w:t>
      </w:r>
    </w:p>
    <w:p w14:paraId="38A7089F" w14:textId="77777777" w:rsidR="003B1BE1" w:rsidRDefault="00000000">
      <w:pPr>
        <w:numPr>
          <w:ilvl w:val="0"/>
          <w:numId w:val="6"/>
        </w:numPr>
        <w:spacing w:after="3" w:line="248" w:lineRule="auto"/>
        <w:ind w:right="48" w:hanging="427"/>
        <w:jc w:val="both"/>
      </w:pPr>
      <w:r>
        <w:rPr>
          <w:rFonts w:ascii="Times New Roman" w:eastAsia="Times New Roman" w:hAnsi="Times New Roman" w:cs="Times New Roman"/>
        </w:rPr>
        <w:t xml:space="preserve">Zamawiający nie przewiduje przeprowadzenia aukcji elektronicznej. </w:t>
      </w:r>
    </w:p>
    <w:p w14:paraId="7B029440" w14:textId="77777777" w:rsidR="003B1BE1" w:rsidRDefault="00000000">
      <w:pPr>
        <w:numPr>
          <w:ilvl w:val="0"/>
          <w:numId w:val="6"/>
        </w:numPr>
        <w:spacing w:after="3" w:line="248" w:lineRule="auto"/>
        <w:ind w:right="48" w:hanging="427"/>
        <w:jc w:val="both"/>
      </w:pPr>
      <w:r>
        <w:rPr>
          <w:rFonts w:ascii="Times New Roman" w:eastAsia="Times New Roman" w:hAnsi="Times New Roman" w:cs="Times New Roman"/>
        </w:rPr>
        <w:t xml:space="preserve">Zamawiający nie wymaga i nie dopuszcza złożenia ofert w postaci katalogów elektronicznych. </w:t>
      </w:r>
    </w:p>
    <w:p w14:paraId="2CFE48F2" w14:textId="77777777" w:rsidR="003B1BE1" w:rsidRDefault="00000000">
      <w:pPr>
        <w:spacing w:after="9"/>
        <w:ind w:left="994"/>
      </w:pPr>
      <w:r>
        <w:rPr>
          <w:rFonts w:ascii="Times New Roman" w:eastAsia="Times New Roman" w:hAnsi="Times New Roman" w:cs="Times New Roman"/>
        </w:rPr>
        <w:t xml:space="preserve"> </w:t>
      </w:r>
    </w:p>
    <w:p w14:paraId="324142C2" w14:textId="77777777" w:rsidR="003B1BE1" w:rsidRDefault="00000000">
      <w:pPr>
        <w:pStyle w:val="Nagwek1"/>
        <w:tabs>
          <w:tab w:val="center" w:pos="520"/>
          <w:tab w:val="center" w:pos="3132"/>
        </w:tabs>
        <w:ind w:left="0" w:firstLine="0"/>
      </w:pPr>
      <w:r>
        <w:rPr>
          <w:rFonts w:ascii="Calibri" w:eastAsia="Calibri" w:hAnsi="Calibri" w:cs="Calibri"/>
          <w:b w:val="0"/>
        </w:rPr>
        <w:lastRenderedPageBreak/>
        <w:tab/>
      </w:r>
      <w:r>
        <w:t>VIII.</w:t>
      </w:r>
      <w:r>
        <w:rPr>
          <w:rFonts w:ascii="Arial" w:eastAsia="Arial" w:hAnsi="Arial" w:cs="Arial"/>
        </w:rPr>
        <w:t xml:space="preserve"> </w:t>
      </w:r>
      <w:r>
        <w:rPr>
          <w:rFonts w:ascii="Arial" w:eastAsia="Arial" w:hAnsi="Arial" w:cs="Arial"/>
        </w:rPr>
        <w:tab/>
      </w:r>
      <w:r>
        <w:t xml:space="preserve">TERMIN WYKONANIA ZAMÓWIENIA </w:t>
      </w:r>
    </w:p>
    <w:p w14:paraId="0CAAD3F6" w14:textId="2633C5D1" w:rsidR="003B1BE1" w:rsidRDefault="00000000">
      <w:pPr>
        <w:spacing w:after="15" w:line="247" w:lineRule="auto"/>
        <w:ind w:left="1004" w:right="43" w:hanging="10"/>
        <w:jc w:val="both"/>
      </w:pPr>
      <w:r>
        <w:rPr>
          <w:rFonts w:ascii="Times New Roman" w:eastAsia="Times New Roman" w:hAnsi="Times New Roman" w:cs="Times New Roman"/>
        </w:rPr>
        <w:t xml:space="preserve">Termin wykonania zamówienia: </w:t>
      </w:r>
      <w:r w:rsidR="007316B5">
        <w:rPr>
          <w:rFonts w:ascii="Times New Roman" w:eastAsia="Times New Roman" w:hAnsi="Times New Roman" w:cs="Times New Roman"/>
          <w:b/>
        </w:rPr>
        <w:t>7</w:t>
      </w:r>
      <w:r>
        <w:rPr>
          <w:rFonts w:ascii="Times New Roman" w:eastAsia="Times New Roman" w:hAnsi="Times New Roman" w:cs="Times New Roman"/>
          <w:b/>
        </w:rPr>
        <w:t xml:space="preserve"> dni od dnia podpisania umowy, lecz nie później niż do dnia 1</w:t>
      </w:r>
      <w:r w:rsidR="007316B5">
        <w:rPr>
          <w:rFonts w:ascii="Times New Roman" w:eastAsia="Times New Roman" w:hAnsi="Times New Roman" w:cs="Times New Roman"/>
          <w:b/>
        </w:rPr>
        <w:t>8</w:t>
      </w:r>
      <w:r>
        <w:rPr>
          <w:rFonts w:ascii="Times New Roman" w:eastAsia="Times New Roman" w:hAnsi="Times New Roman" w:cs="Times New Roman"/>
          <w:b/>
        </w:rPr>
        <w:t xml:space="preserve">.12.2025 r. </w:t>
      </w:r>
    </w:p>
    <w:p w14:paraId="109242C9" w14:textId="77777777" w:rsidR="003B1BE1" w:rsidRDefault="00000000">
      <w:pPr>
        <w:spacing w:after="42"/>
        <w:jc w:val="right"/>
      </w:pPr>
      <w:r>
        <w:rPr>
          <w:rFonts w:ascii="Times New Roman" w:eastAsia="Times New Roman" w:hAnsi="Times New Roman" w:cs="Times New Roman"/>
          <w:b/>
        </w:rPr>
        <w:t xml:space="preserve"> </w:t>
      </w:r>
    </w:p>
    <w:p w14:paraId="5618D842" w14:textId="77777777" w:rsidR="003B1BE1" w:rsidRDefault="00000000">
      <w:pPr>
        <w:pStyle w:val="Nagwek1"/>
        <w:tabs>
          <w:tab w:val="center" w:pos="434"/>
          <w:tab w:val="center" w:pos="2651"/>
        </w:tabs>
        <w:ind w:left="0" w:firstLine="0"/>
      </w:pPr>
      <w:r>
        <w:rPr>
          <w:rFonts w:ascii="Calibri" w:eastAsia="Calibri" w:hAnsi="Calibri" w:cs="Calibri"/>
          <w:b w:val="0"/>
        </w:rPr>
        <w:tab/>
      </w:r>
      <w:r>
        <w:t>IX.</w:t>
      </w:r>
      <w:r>
        <w:rPr>
          <w:rFonts w:ascii="Arial" w:eastAsia="Arial" w:hAnsi="Arial" w:cs="Arial"/>
        </w:rPr>
        <w:t xml:space="preserve"> </w:t>
      </w:r>
      <w:r>
        <w:rPr>
          <w:rFonts w:ascii="Arial" w:eastAsia="Arial" w:hAnsi="Arial" w:cs="Arial"/>
        </w:rPr>
        <w:tab/>
      </w:r>
      <w:r>
        <w:t xml:space="preserve">PODSTAWY WYKLUCZENIA </w:t>
      </w:r>
    </w:p>
    <w:p w14:paraId="122D4182" w14:textId="77777777" w:rsidR="003B1BE1" w:rsidRDefault="00000000">
      <w:pPr>
        <w:numPr>
          <w:ilvl w:val="0"/>
          <w:numId w:val="7"/>
        </w:numPr>
        <w:spacing w:after="3" w:line="248" w:lineRule="auto"/>
        <w:ind w:left="1006" w:right="114" w:hanging="425"/>
        <w:jc w:val="both"/>
      </w:pPr>
      <w:r>
        <w:rPr>
          <w:rFonts w:ascii="Times New Roman" w:eastAsia="Times New Roman" w:hAnsi="Times New Roman" w:cs="Times New Roman"/>
        </w:rPr>
        <w:t xml:space="preserve">Z postępowania o udzielenie zamówienia wyklucza się, z zastrzeżeniem art. 110 ust. 2 Ustawy, Wykonawcę wobec którego zachodzą podstawy wykluczenia, o których mowa: </w:t>
      </w:r>
    </w:p>
    <w:p w14:paraId="6D36D06C" w14:textId="77777777" w:rsidR="003B1BE1" w:rsidRDefault="00000000">
      <w:pPr>
        <w:numPr>
          <w:ilvl w:val="1"/>
          <w:numId w:val="7"/>
        </w:numPr>
        <w:spacing w:after="13" w:line="248" w:lineRule="auto"/>
        <w:ind w:right="42" w:hanging="425"/>
        <w:jc w:val="both"/>
      </w:pPr>
      <w:r>
        <w:rPr>
          <w:rFonts w:ascii="Times New Roman" w:eastAsia="Times New Roman" w:hAnsi="Times New Roman" w:cs="Times New Roman"/>
        </w:rPr>
        <w:t xml:space="preserve">w art. 108 ust. 1 Ustawy, </w:t>
      </w:r>
    </w:p>
    <w:p w14:paraId="6AE6A1EA" w14:textId="77777777" w:rsidR="003B1BE1" w:rsidRDefault="00000000">
      <w:pPr>
        <w:numPr>
          <w:ilvl w:val="1"/>
          <w:numId w:val="7"/>
        </w:numPr>
        <w:spacing w:after="13" w:line="248" w:lineRule="auto"/>
        <w:ind w:right="42" w:hanging="425"/>
        <w:jc w:val="both"/>
      </w:pPr>
      <w:r>
        <w:rPr>
          <w:rFonts w:ascii="Times New Roman" w:eastAsia="Times New Roman" w:hAnsi="Times New Roman" w:cs="Times New Roman"/>
        </w:rPr>
        <w:t xml:space="preserve">w art. 109 ust. 1 pkt. 4, 5, 7 Ustawy, tj.: </w:t>
      </w:r>
    </w:p>
    <w:p w14:paraId="2CDE7064" w14:textId="77777777" w:rsidR="003B1BE1" w:rsidRDefault="00000000">
      <w:pPr>
        <w:numPr>
          <w:ilvl w:val="2"/>
          <w:numId w:val="7"/>
        </w:numPr>
        <w:spacing w:after="3" w:line="248" w:lineRule="auto"/>
        <w:ind w:right="48" w:hanging="425"/>
        <w:jc w:val="both"/>
      </w:pPr>
      <w:r>
        <w:rPr>
          <w:rFonts w:ascii="Times New Roman" w:eastAsia="Times New Roman" w:hAnsi="Times New Roman" w:cs="Times New Roman"/>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66452A9" w14:textId="67185489" w:rsidR="003B1BE1" w:rsidRDefault="00000000" w:rsidP="008C0DDA">
      <w:pPr>
        <w:numPr>
          <w:ilvl w:val="2"/>
          <w:numId w:val="7"/>
        </w:numPr>
        <w:spacing w:after="3" w:line="248" w:lineRule="auto"/>
        <w:ind w:right="48" w:hanging="425"/>
        <w:jc w:val="both"/>
      </w:pPr>
      <w:r>
        <w:rPr>
          <w:rFonts w:ascii="Times New Roman" w:eastAsia="Times New Roman" w:hAnsi="Times New Roman" w:cs="Times New Roman"/>
        </w:rPr>
        <w:t xml:space="preserve">który w sposób zawiniony poważnie naruszył obowiązki zawodowe, co podważa jego uczciwość,  </w:t>
      </w:r>
      <w:r w:rsidRPr="008C0DDA">
        <w:rPr>
          <w:rFonts w:ascii="Times New Roman" w:eastAsia="Times New Roman" w:hAnsi="Times New Roman" w:cs="Times New Roman"/>
        </w:rPr>
        <w:t xml:space="preserve">w szczególności gdy Wykonawca w wyniku zamierzonego działania lub rażącego niedbalstwa nie wykonał lub nienależycie wykonał zamówienie, co zamawiający jest w stanie wykazać za pomocą stosownych dowodów; </w:t>
      </w:r>
    </w:p>
    <w:p w14:paraId="21C3EBD9" w14:textId="77777777" w:rsidR="003B1BE1" w:rsidRDefault="00000000">
      <w:pPr>
        <w:numPr>
          <w:ilvl w:val="2"/>
          <w:numId w:val="7"/>
        </w:numPr>
        <w:spacing w:after="3" w:line="248" w:lineRule="auto"/>
        <w:ind w:right="48" w:hanging="425"/>
        <w:jc w:val="both"/>
      </w:pPr>
      <w:r>
        <w:rPr>
          <w:rFonts w:ascii="Times New Roman" w:eastAsia="Times New Roman" w:hAnsi="Times New Roman" w:cs="Times New Roman"/>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43B9E20" w14:textId="77777777" w:rsidR="003B1BE1" w:rsidRDefault="00000000">
      <w:pPr>
        <w:numPr>
          <w:ilvl w:val="0"/>
          <w:numId w:val="7"/>
        </w:numPr>
        <w:spacing w:after="3" w:line="248" w:lineRule="auto"/>
        <w:ind w:left="1006" w:right="114" w:hanging="425"/>
        <w:jc w:val="both"/>
      </w:pPr>
      <w:r>
        <w:rPr>
          <w:rFonts w:ascii="Times New Roman" w:eastAsia="Times New Roman" w:hAnsi="Times New Roman" w:cs="Times New Roman"/>
        </w:rPr>
        <w:t xml:space="preserve">Z postępowania wyklucza się osoby i podmioty, wobec których są zastosowane środki, o których mowa w art. 1 ustawy z dnia 13 kwietnia 2022 r. o szczególnych rozwiązaniach w zakresie przeciwdziałania wspieraniu agresji na Ukrainę oraz służących ochronie bezpieczeństwa narodowego (t.j. Dz.U.2025.514). </w:t>
      </w:r>
    </w:p>
    <w:p w14:paraId="2E2E179B" w14:textId="77777777" w:rsidR="003B1BE1" w:rsidRDefault="00000000">
      <w:pPr>
        <w:numPr>
          <w:ilvl w:val="0"/>
          <w:numId w:val="7"/>
        </w:numPr>
        <w:spacing w:after="3" w:line="248" w:lineRule="auto"/>
        <w:ind w:left="1006" w:right="114" w:hanging="425"/>
        <w:jc w:val="both"/>
      </w:pPr>
      <w:r>
        <w:rPr>
          <w:rFonts w:ascii="Times New Roman" w:eastAsia="Times New Roman" w:hAnsi="Times New Roman" w:cs="Times New Roman"/>
        </w:rPr>
        <w:t xml:space="preserve">Wykonawca może zostać wykluczony przez Zamawiającego na każdym etapie postępowania o udzielenie zamówienia. </w:t>
      </w:r>
    </w:p>
    <w:p w14:paraId="394C5107" w14:textId="77777777" w:rsidR="003B1BE1" w:rsidRDefault="00000000">
      <w:pPr>
        <w:numPr>
          <w:ilvl w:val="0"/>
          <w:numId w:val="7"/>
        </w:numPr>
        <w:spacing w:after="3" w:line="248" w:lineRule="auto"/>
        <w:ind w:left="1006" w:right="114" w:hanging="425"/>
        <w:jc w:val="both"/>
      </w:pPr>
      <w:r>
        <w:rPr>
          <w:rFonts w:ascii="Times New Roman" w:eastAsia="Times New Roman" w:hAnsi="Times New Roman" w:cs="Times New Roman"/>
        </w:rPr>
        <w:t xml:space="preserve">Wykluczenie Wykonawcy następuje zgodnie z art. 111 Ustawy. </w:t>
      </w:r>
    </w:p>
    <w:p w14:paraId="3FCD4A77" w14:textId="77777777" w:rsidR="003B1BE1" w:rsidRDefault="00000000">
      <w:pPr>
        <w:spacing w:after="6"/>
        <w:ind w:left="992"/>
      </w:pPr>
      <w:r>
        <w:rPr>
          <w:rFonts w:ascii="Times New Roman" w:eastAsia="Times New Roman" w:hAnsi="Times New Roman" w:cs="Times New Roman"/>
        </w:rPr>
        <w:t xml:space="preserve"> </w:t>
      </w:r>
    </w:p>
    <w:p w14:paraId="41AE97AA" w14:textId="77777777" w:rsidR="003B1BE1" w:rsidRDefault="00000000">
      <w:pPr>
        <w:numPr>
          <w:ilvl w:val="0"/>
          <w:numId w:val="8"/>
        </w:numPr>
        <w:spacing w:after="15" w:line="247" w:lineRule="auto"/>
        <w:ind w:right="43" w:hanging="852"/>
        <w:jc w:val="both"/>
      </w:pPr>
      <w:r>
        <w:rPr>
          <w:rFonts w:ascii="Times New Roman" w:eastAsia="Times New Roman" w:hAnsi="Times New Roman" w:cs="Times New Roman"/>
          <w:b/>
        </w:rPr>
        <w:t xml:space="preserve">INFORMACJE O WARUNKACH UDZIAŁU W  </w:t>
      </w:r>
    </w:p>
    <w:p w14:paraId="61FD25D4" w14:textId="77777777" w:rsidR="003B1BE1" w:rsidRDefault="00000000">
      <w:pPr>
        <w:numPr>
          <w:ilvl w:val="2"/>
          <w:numId w:val="13"/>
        </w:numPr>
        <w:spacing w:after="3" w:line="248" w:lineRule="auto"/>
        <w:ind w:left="1006" w:right="176" w:hanging="425"/>
        <w:jc w:val="both"/>
      </w:pPr>
      <w:r>
        <w:rPr>
          <w:rFonts w:ascii="Times New Roman" w:eastAsia="Times New Roman" w:hAnsi="Times New Roman" w:cs="Times New Roman"/>
        </w:rPr>
        <w:t xml:space="preserve">O udzielenie zamówienia mogą ubiegać się Wykonawcy, którzy spełniają warunki dotyczące: </w:t>
      </w:r>
    </w:p>
    <w:p w14:paraId="47A12463" w14:textId="77777777" w:rsidR="003B1BE1" w:rsidRDefault="00000000">
      <w:pPr>
        <w:spacing w:after="14"/>
        <w:ind w:left="634"/>
      </w:pPr>
      <w:r>
        <w:rPr>
          <w:rFonts w:ascii="Times New Roman" w:eastAsia="Times New Roman" w:hAnsi="Times New Roman" w:cs="Times New Roman"/>
        </w:rPr>
        <w:t xml:space="preserve"> </w:t>
      </w:r>
    </w:p>
    <w:p w14:paraId="0BFDB2CC" w14:textId="6DA2B7A5" w:rsidR="003B1BE1" w:rsidRDefault="00B367C5">
      <w:pPr>
        <w:spacing w:after="3" w:line="248" w:lineRule="auto"/>
        <w:ind w:left="941" w:right="48" w:hanging="360"/>
        <w:jc w:val="both"/>
      </w:pPr>
      <w:r>
        <w:rPr>
          <w:rFonts w:ascii="Times New Roman" w:eastAsia="Times New Roman" w:hAnsi="Times New Roman" w:cs="Times New Roman"/>
        </w:rPr>
        <w:t xml:space="preserve">1.Zdolności do występowania w obrocie gospodarczym - Zamawiający uzna ten warunek za spełniony jeżeli Wykonawca prowadzący działalność gospodarczą lub zawodową przedłoży wraz z ofertą dokument potwierdzający, że jest wpisany do jednego z rejestrów zawodowych lub handlowych, prowadzonych w kraju, w którym ma siedzibę lub miejsce zamieszkania, wystawionego nie wcześniej niż 6 miesięcy przed jego złożeniem (dotyczy wpisu do Krajowego Rejestru Sądowego lub Centralnej Ewidencji i Informacji o działalności Gospodarczej).  </w:t>
      </w:r>
    </w:p>
    <w:p w14:paraId="1EC104DE" w14:textId="77777777" w:rsidR="003B1BE1" w:rsidRDefault="00000000">
      <w:pPr>
        <w:spacing w:after="17"/>
        <w:ind w:left="634"/>
      </w:pPr>
      <w:r>
        <w:rPr>
          <w:rFonts w:ascii="Times New Roman" w:eastAsia="Times New Roman" w:hAnsi="Times New Roman" w:cs="Times New Roman"/>
        </w:rPr>
        <w:t xml:space="preserve"> </w:t>
      </w:r>
    </w:p>
    <w:p w14:paraId="6F05C4BC" w14:textId="4C8B08DE" w:rsidR="008E099A" w:rsidRDefault="00B367C5">
      <w:pPr>
        <w:spacing w:after="3" w:line="248" w:lineRule="auto"/>
        <w:ind w:left="941" w:right="48" w:hanging="360"/>
        <w:jc w:val="both"/>
        <w:rPr>
          <w:rFonts w:ascii="Times New Roman" w:eastAsia="Times New Roman" w:hAnsi="Times New Roman" w:cs="Times New Roman"/>
        </w:rPr>
      </w:pPr>
      <w:r>
        <w:rPr>
          <w:rFonts w:ascii="Times New Roman" w:eastAsia="Times New Roman" w:hAnsi="Times New Roman" w:cs="Times New Roman"/>
        </w:rPr>
        <w:t>2.Uprawnień do prowadzenia określonej działalności gospodarczej lub zawodowej, o ile wynika to z</w:t>
      </w:r>
    </w:p>
    <w:p w14:paraId="6DE47A6F" w14:textId="203010EB" w:rsidR="003B1BE1" w:rsidRDefault="00000000">
      <w:pPr>
        <w:spacing w:after="3" w:line="248" w:lineRule="auto"/>
        <w:ind w:left="941" w:right="48" w:hanging="360"/>
        <w:jc w:val="both"/>
      </w:pPr>
      <w:r>
        <w:rPr>
          <w:rFonts w:ascii="Times New Roman" w:eastAsia="Times New Roman" w:hAnsi="Times New Roman" w:cs="Times New Roman"/>
        </w:rPr>
        <w:t xml:space="preserve">odrębnych przepisów – Zamawiający nie stawia warunku w powyższym zakresie. </w:t>
      </w:r>
    </w:p>
    <w:p w14:paraId="7139E098" w14:textId="77777777" w:rsidR="003B1BE1" w:rsidRDefault="00000000">
      <w:pPr>
        <w:spacing w:after="0"/>
        <w:ind w:left="567"/>
      </w:pPr>
      <w:r>
        <w:rPr>
          <w:rFonts w:ascii="Times New Roman" w:eastAsia="Times New Roman" w:hAnsi="Times New Roman" w:cs="Times New Roman"/>
        </w:rPr>
        <w:t xml:space="preserve"> </w:t>
      </w:r>
    </w:p>
    <w:p w14:paraId="546A1331" w14:textId="0735344E" w:rsidR="003B1BE1" w:rsidRDefault="00B367C5">
      <w:pPr>
        <w:spacing w:after="3" w:line="248" w:lineRule="auto"/>
        <w:ind w:left="591" w:right="48" w:hanging="10"/>
        <w:jc w:val="both"/>
      </w:pPr>
      <w:r>
        <w:rPr>
          <w:rFonts w:ascii="Times New Roman" w:eastAsia="Times New Roman" w:hAnsi="Times New Roman" w:cs="Times New Roman"/>
        </w:rPr>
        <w:t xml:space="preserve">3.Sytuacji ekonomicznej lub finansowej - Zamawiający nie stawia warunku w powyższym zakresie. </w:t>
      </w:r>
    </w:p>
    <w:p w14:paraId="046F0EE7" w14:textId="77777777" w:rsidR="003B1BE1" w:rsidRDefault="00000000">
      <w:pPr>
        <w:spacing w:after="0"/>
        <w:ind w:left="567"/>
      </w:pPr>
      <w:r>
        <w:rPr>
          <w:rFonts w:ascii="Times New Roman" w:eastAsia="Times New Roman" w:hAnsi="Times New Roman" w:cs="Times New Roman"/>
        </w:rPr>
        <w:t xml:space="preserve"> </w:t>
      </w:r>
    </w:p>
    <w:p w14:paraId="339B6E10" w14:textId="4D84EC80" w:rsidR="003B1BE1" w:rsidRDefault="00B367C5">
      <w:pPr>
        <w:spacing w:after="3" w:line="248" w:lineRule="auto"/>
        <w:ind w:left="591" w:right="48" w:hanging="10"/>
        <w:jc w:val="both"/>
      </w:pPr>
      <w:r>
        <w:rPr>
          <w:rFonts w:ascii="Times New Roman" w:eastAsia="Times New Roman" w:hAnsi="Times New Roman" w:cs="Times New Roman"/>
        </w:rPr>
        <w:t xml:space="preserve">4.Zdolności technicznej lub zawodowej. - Zamawiający nie stawia warunku w powyższym zakresie. </w:t>
      </w:r>
    </w:p>
    <w:p w14:paraId="6CDA33DA" w14:textId="77777777" w:rsidR="003B1BE1" w:rsidRDefault="00000000">
      <w:pPr>
        <w:spacing w:after="0"/>
        <w:ind w:left="567"/>
      </w:pPr>
      <w:r>
        <w:rPr>
          <w:rFonts w:ascii="Times New Roman" w:eastAsia="Times New Roman" w:hAnsi="Times New Roman" w:cs="Times New Roman"/>
        </w:rPr>
        <w:t xml:space="preserve"> </w:t>
      </w:r>
    </w:p>
    <w:p w14:paraId="0A041C72" w14:textId="77777777" w:rsidR="003B1BE1" w:rsidRDefault="00000000">
      <w:pPr>
        <w:numPr>
          <w:ilvl w:val="2"/>
          <w:numId w:val="13"/>
        </w:numPr>
        <w:spacing w:after="3" w:line="248" w:lineRule="auto"/>
        <w:ind w:left="1006" w:right="176" w:hanging="425"/>
        <w:jc w:val="both"/>
      </w:pPr>
      <w:r>
        <w:rPr>
          <w:rFonts w:ascii="Times New Roman" w:eastAsia="Times New Roman" w:hAnsi="Times New Roman" w:cs="Times New Roman"/>
        </w:rPr>
        <w:t xml:space="preserve">Wykonawcy wspólnie ubiegający się o udzielenie zamówienia zobowiązani są dołączyć do oferty oświadczenie, z którego wynikać będzie, które dostawy lub usługi wykonają poszczególni Wykonawcy. Wzór oświadczenia stanowi </w:t>
      </w:r>
      <w:r>
        <w:rPr>
          <w:rFonts w:ascii="Times New Roman" w:eastAsia="Times New Roman" w:hAnsi="Times New Roman" w:cs="Times New Roman"/>
          <w:b/>
        </w:rPr>
        <w:t xml:space="preserve">Załącznik nr 3 </w:t>
      </w:r>
      <w:r>
        <w:rPr>
          <w:rFonts w:ascii="Times New Roman" w:eastAsia="Times New Roman" w:hAnsi="Times New Roman" w:cs="Times New Roman"/>
        </w:rPr>
        <w:t xml:space="preserve">do SWZ. </w:t>
      </w:r>
    </w:p>
    <w:p w14:paraId="5AC40AC4" w14:textId="77777777" w:rsidR="003B1BE1" w:rsidRDefault="00000000">
      <w:pPr>
        <w:numPr>
          <w:ilvl w:val="2"/>
          <w:numId w:val="13"/>
        </w:numPr>
        <w:spacing w:after="3" w:line="248" w:lineRule="auto"/>
        <w:ind w:left="1006" w:right="176" w:hanging="425"/>
        <w:jc w:val="both"/>
      </w:pPr>
      <w:r>
        <w:rPr>
          <w:rFonts w:ascii="Times New Roman" w:eastAsia="Times New Roman" w:hAnsi="Times New Roman" w:cs="Times New Roman"/>
        </w:rPr>
        <w:t xml:space="preserve">Wykonawca, który polega na zdolnościach lub sytuacji podmiotów udostępniających zasoby, zobowiązany jest złożyć wraz z ofertą, zobowiązanie podmiotu udostępniającego zasoby do oddania mu do dyspozycji niezbędnych zasobów na potrzeby realizacji zamówienia lub inny podmiotowy środek dowodowy potwierdzający, że Wykonawca realizując zamówienie będzie dysponował </w:t>
      </w:r>
      <w:r>
        <w:rPr>
          <w:rFonts w:ascii="Times New Roman" w:eastAsia="Times New Roman" w:hAnsi="Times New Roman" w:cs="Times New Roman"/>
        </w:rPr>
        <w:lastRenderedPageBreak/>
        <w:t xml:space="preserve">niezbędnymi zasobami tych podmiotów oraz oświadczenie podmiotu udostępniającego zasoby o braku podstaw wykluczenia. Wzór zobowiązania i oświadczenia stanowi </w:t>
      </w:r>
      <w:r>
        <w:rPr>
          <w:rFonts w:ascii="Times New Roman" w:eastAsia="Times New Roman" w:hAnsi="Times New Roman" w:cs="Times New Roman"/>
          <w:b/>
        </w:rPr>
        <w:t xml:space="preserve">Załącznik nr 4 </w:t>
      </w:r>
      <w:r>
        <w:rPr>
          <w:rFonts w:ascii="Times New Roman" w:eastAsia="Times New Roman" w:hAnsi="Times New Roman" w:cs="Times New Roman"/>
        </w:rPr>
        <w:t xml:space="preserve">do SWZ. </w:t>
      </w:r>
    </w:p>
    <w:p w14:paraId="2DDDFABD" w14:textId="77777777" w:rsidR="003B1BE1" w:rsidRDefault="00000000">
      <w:pPr>
        <w:numPr>
          <w:ilvl w:val="2"/>
          <w:numId w:val="13"/>
        </w:numPr>
        <w:spacing w:after="3" w:line="248" w:lineRule="auto"/>
        <w:ind w:left="1006" w:right="176" w:hanging="425"/>
        <w:jc w:val="both"/>
      </w:pPr>
      <w:r>
        <w:rPr>
          <w:rFonts w:ascii="Times New Roman" w:eastAsia="Times New Roman" w:hAnsi="Times New Roman" w:cs="Times New Roman"/>
        </w:rPr>
        <w:t xml:space="preserve">Zobowiązanie podmiotu udostępniającego zasoby, o którym mowa w pkt. 8 musi potwierdzać, że stosunek łączący Wykonawcę z podmiotem udostępniającym zasoby gwarantuje rzeczywisty dostęp do tych zasobów oraz określać w szczególności: </w:t>
      </w:r>
    </w:p>
    <w:p w14:paraId="37E8EFF7" w14:textId="77777777" w:rsidR="003B1BE1" w:rsidRDefault="00000000">
      <w:pPr>
        <w:numPr>
          <w:ilvl w:val="1"/>
          <w:numId w:val="14"/>
        </w:numPr>
        <w:spacing w:after="3" w:line="248" w:lineRule="auto"/>
        <w:ind w:left="1417" w:right="48" w:hanging="425"/>
        <w:jc w:val="both"/>
      </w:pPr>
      <w:r>
        <w:rPr>
          <w:rFonts w:ascii="Times New Roman" w:eastAsia="Times New Roman" w:hAnsi="Times New Roman" w:cs="Times New Roman"/>
        </w:rPr>
        <w:t xml:space="preserve">Zakres dostępnych Wykonawcy zasobów podmiotu udostępniającego zasoby, </w:t>
      </w:r>
    </w:p>
    <w:p w14:paraId="7E4A9F42" w14:textId="77777777" w:rsidR="003B1BE1" w:rsidRDefault="00000000">
      <w:pPr>
        <w:numPr>
          <w:ilvl w:val="1"/>
          <w:numId w:val="14"/>
        </w:numPr>
        <w:spacing w:after="3" w:line="248" w:lineRule="auto"/>
        <w:ind w:left="1417" w:right="48" w:hanging="425"/>
        <w:jc w:val="both"/>
      </w:pPr>
      <w:r>
        <w:rPr>
          <w:rFonts w:ascii="Times New Roman" w:eastAsia="Times New Roman" w:hAnsi="Times New Roman" w:cs="Times New Roman"/>
        </w:rPr>
        <w:t xml:space="preserve">Sposób i okres udostępnienia Wykonawcy i wykorzystania przez niego zasobów podmiotu udostępniającego te zasoby przy wykonywaniu zamówienia, </w:t>
      </w:r>
    </w:p>
    <w:p w14:paraId="0FCCA097" w14:textId="77777777" w:rsidR="003B1BE1" w:rsidRDefault="00000000">
      <w:pPr>
        <w:numPr>
          <w:ilvl w:val="1"/>
          <w:numId w:val="14"/>
        </w:numPr>
        <w:spacing w:after="3" w:line="248" w:lineRule="auto"/>
        <w:ind w:left="1417" w:right="48" w:hanging="425"/>
        <w:jc w:val="both"/>
      </w:pPr>
      <w:r>
        <w:rPr>
          <w:rFonts w:ascii="Times New Roman" w:eastAsia="Times New Roman" w:hAnsi="Times New Roman" w:cs="Times New Roman"/>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8396CD7" w14:textId="77777777" w:rsidR="003B1BE1" w:rsidRDefault="00000000">
      <w:pPr>
        <w:numPr>
          <w:ilvl w:val="2"/>
          <w:numId w:val="10"/>
        </w:numPr>
        <w:spacing w:after="3" w:line="248" w:lineRule="auto"/>
        <w:ind w:left="1006" w:right="303" w:hanging="425"/>
        <w:jc w:val="both"/>
      </w:pPr>
      <w:r>
        <w:rPr>
          <w:rFonts w:ascii="Times New Roman" w:eastAsia="Times New Roman" w:hAnsi="Times New Roman" w:cs="Times New Roman"/>
        </w:rPr>
        <w:t xml:space="preserve">Zamawiający oceni, czy udostępniane Wykonawcy przez podmioty udostępniające zasoby zdolności techniczne lub zawodowe lub ich sytuacja finansowa lub ekonomiczna, pozwalają na wykazanie przez Wykonawcę spełnienia warunków udziału w postępowaniu oraz zbada, czy nie zachodzą wobec tego podmiotu podstawy wykluczenia, które zostały przewidziane względem Wykonawcy. </w:t>
      </w:r>
    </w:p>
    <w:p w14:paraId="0E113F7D" w14:textId="77777777" w:rsidR="003B1BE1" w:rsidRDefault="00000000">
      <w:pPr>
        <w:numPr>
          <w:ilvl w:val="2"/>
          <w:numId w:val="10"/>
        </w:numPr>
        <w:spacing w:after="3" w:line="248" w:lineRule="auto"/>
        <w:ind w:left="1006" w:right="303" w:hanging="425"/>
        <w:jc w:val="both"/>
      </w:pPr>
      <w:r>
        <w:rPr>
          <w:rFonts w:ascii="Times New Roman" w:eastAsia="Times New Roman" w:hAnsi="Times New Roman" w:cs="Times New Roman"/>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udostępnienie zasobów podmiot ten nie ponosi winy. </w:t>
      </w:r>
    </w:p>
    <w:p w14:paraId="46BD478C" w14:textId="77777777" w:rsidR="003B1BE1" w:rsidRDefault="00000000">
      <w:pPr>
        <w:numPr>
          <w:ilvl w:val="2"/>
          <w:numId w:val="10"/>
        </w:numPr>
        <w:spacing w:after="3" w:line="248" w:lineRule="auto"/>
        <w:ind w:left="1006" w:right="303" w:hanging="425"/>
        <w:jc w:val="both"/>
      </w:pPr>
      <w:r>
        <w:rPr>
          <w:rFonts w:ascii="Times New Roman" w:eastAsia="Times New Roman" w:hAnsi="Times New Roman" w:cs="Times New Roman"/>
        </w:rPr>
        <w:t xml:space="preserve">Jeżeli zdolności techniczne lub zawodowe, sytuacja ekonomiczna lub finansowa podmiotu udostępniającego zasoby nie potwierdzą spełnienia przez Wykonawcę warunków udziału w postępowaniu lub zachodzą wobec tego podmiotu podstawy wykluczenia, Zamawiający zażąda, aby Wykonawca w określonym terminie zastąpił ten podmiot innym podmiotem lub podmiotami albo wykazał, że samodzielnie spełnia warunki udziału w postępowaniu. </w:t>
      </w:r>
    </w:p>
    <w:p w14:paraId="666E94FB" w14:textId="77777777" w:rsidR="003B1BE1" w:rsidRDefault="00000000">
      <w:pPr>
        <w:numPr>
          <w:ilvl w:val="2"/>
          <w:numId w:val="10"/>
        </w:numPr>
        <w:spacing w:after="3" w:line="248" w:lineRule="auto"/>
        <w:ind w:left="1006" w:right="303" w:hanging="425"/>
        <w:jc w:val="both"/>
      </w:pPr>
      <w:r>
        <w:rPr>
          <w:rFonts w:ascii="Times New Roman" w:eastAsia="Times New Roman" w:hAnsi="Times New Roman" w:cs="Times New Roman"/>
        </w:rPr>
        <w:t xml:space="preserve">Wykonawca nie może, po upływie terminu składania ofert, powoływać się na zdolności lub sytuację podmiotów udostępniających zasoby, jeżeli na etapie składania ofert nie polegał w danym zakresie na zdolnościach lub sytuacji podmiotów udostępniających zasoby. </w:t>
      </w:r>
    </w:p>
    <w:p w14:paraId="3B565A32" w14:textId="77777777" w:rsidR="003B1BE1" w:rsidRDefault="00000000">
      <w:pPr>
        <w:numPr>
          <w:ilvl w:val="2"/>
          <w:numId w:val="10"/>
        </w:numPr>
        <w:spacing w:after="3" w:line="248" w:lineRule="auto"/>
        <w:ind w:left="1006" w:right="303" w:hanging="425"/>
        <w:jc w:val="both"/>
      </w:pPr>
      <w:r>
        <w:rPr>
          <w:rFonts w:ascii="Times New Roman" w:eastAsia="Times New Roman" w:hAnsi="Times New Roman" w:cs="Times New Roman"/>
        </w:rPr>
        <w:t xml:space="preserve">Spełnianie warunków udziału w postępowaniu nastąpi w myśl zasady spełnia/nie spełnia. </w:t>
      </w:r>
    </w:p>
    <w:p w14:paraId="7ACEF10C" w14:textId="77777777" w:rsidR="003B1BE1" w:rsidRDefault="00000000">
      <w:pPr>
        <w:spacing w:after="9"/>
        <w:ind w:left="992"/>
      </w:pPr>
      <w:r>
        <w:rPr>
          <w:rFonts w:ascii="Times New Roman" w:eastAsia="Times New Roman" w:hAnsi="Times New Roman" w:cs="Times New Roman"/>
        </w:rPr>
        <w:t xml:space="preserve"> </w:t>
      </w:r>
    </w:p>
    <w:p w14:paraId="70026519" w14:textId="77777777" w:rsidR="003B1BE1" w:rsidRDefault="00000000">
      <w:pPr>
        <w:numPr>
          <w:ilvl w:val="0"/>
          <w:numId w:val="8"/>
        </w:numPr>
        <w:spacing w:after="15" w:line="247" w:lineRule="auto"/>
        <w:ind w:right="43" w:hanging="852"/>
        <w:jc w:val="both"/>
      </w:pPr>
      <w:r>
        <w:rPr>
          <w:rFonts w:ascii="Times New Roman" w:eastAsia="Times New Roman" w:hAnsi="Times New Roman" w:cs="Times New Roman"/>
          <w:b/>
        </w:rPr>
        <w:t xml:space="preserve">INFORMACJA O PODMIOTOWYCH ŚRODKACH DOWODOWYCH.  </w:t>
      </w:r>
    </w:p>
    <w:p w14:paraId="26ED6725" w14:textId="77777777" w:rsidR="003B1BE1" w:rsidRDefault="00000000">
      <w:pPr>
        <w:spacing w:after="15" w:line="247" w:lineRule="auto"/>
        <w:ind w:left="1146" w:right="43" w:hanging="10"/>
        <w:jc w:val="both"/>
      </w:pPr>
      <w:r>
        <w:rPr>
          <w:rFonts w:ascii="Times New Roman" w:eastAsia="Times New Roman" w:hAnsi="Times New Roman" w:cs="Times New Roman"/>
          <w:b/>
        </w:rPr>
        <w:t xml:space="preserve">Oświadczenia i dokumenty, jakie zobowiązani są dostarczyć Wykonawcy w celu potwierdzenia spełniania warunków udziału w postępowaniu oraz wykazania braku podstaw wykluczenia -  </w:t>
      </w:r>
    </w:p>
    <w:p w14:paraId="7C9AC20A" w14:textId="77777777" w:rsidR="003B1BE1" w:rsidRDefault="00000000">
      <w:pPr>
        <w:numPr>
          <w:ilvl w:val="2"/>
          <w:numId w:val="11"/>
        </w:numPr>
        <w:spacing w:after="3" w:line="248" w:lineRule="auto"/>
        <w:ind w:left="1006" w:right="48" w:hanging="425"/>
        <w:jc w:val="both"/>
      </w:pPr>
      <w:r>
        <w:rPr>
          <w:rFonts w:ascii="Times New Roman" w:eastAsia="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Załącznikiem nr 2 do SWZ. </w:t>
      </w:r>
    </w:p>
    <w:p w14:paraId="50A0067B" w14:textId="77777777" w:rsidR="003B1BE1" w:rsidRDefault="00000000">
      <w:pPr>
        <w:numPr>
          <w:ilvl w:val="2"/>
          <w:numId w:val="11"/>
        </w:numPr>
        <w:spacing w:after="3" w:line="248" w:lineRule="auto"/>
        <w:ind w:left="1006" w:right="48" w:hanging="425"/>
        <w:jc w:val="both"/>
      </w:pPr>
      <w:r>
        <w:rPr>
          <w:rFonts w:ascii="Times New Roman" w:eastAsia="Times New Roman" w:hAnsi="Times New Roman" w:cs="Times New Roman"/>
        </w:rPr>
        <w:t xml:space="preserve">Podmiotowe środki dowodowe wymagane przez Zamawiającego to: </w:t>
      </w:r>
    </w:p>
    <w:p w14:paraId="38BA15B6" w14:textId="4955E309" w:rsidR="003B1BE1" w:rsidRDefault="00000000">
      <w:pPr>
        <w:numPr>
          <w:ilvl w:val="1"/>
          <w:numId w:val="9"/>
        </w:numPr>
        <w:spacing w:after="3" w:line="248" w:lineRule="auto"/>
        <w:ind w:left="1417" w:right="48" w:hanging="425"/>
        <w:jc w:val="both"/>
      </w:pPr>
      <w:r>
        <w:rPr>
          <w:rFonts w:ascii="Times New Roman" w:eastAsia="Times New Roman" w:hAnsi="Times New Roman" w:cs="Times New Roman"/>
          <w:b/>
        </w:rPr>
        <w:t>oświadczenie o aktualności informacji zawartych w oświadczeniu</w:t>
      </w:r>
      <w:r>
        <w:rPr>
          <w:rFonts w:ascii="Times New Roman" w:eastAsia="Times New Roman" w:hAnsi="Times New Roman" w:cs="Times New Roman"/>
        </w:rPr>
        <w:t xml:space="preserve">, o którym mowa w Rozdziale XIV, pkt 25,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xml:space="preserve"> 25.4. SWZ, w zakresie podstaw wykluczenia z postępowania wskazanych przez Zamawiającego – wzór: </w:t>
      </w:r>
      <w:r>
        <w:rPr>
          <w:rFonts w:ascii="Times New Roman" w:eastAsia="Times New Roman" w:hAnsi="Times New Roman" w:cs="Times New Roman"/>
          <w:b/>
        </w:rPr>
        <w:t xml:space="preserve">Załącznik nr </w:t>
      </w:r>
      <w:r w:rsidR="00B367C5">
        <w:rPr>
          <w:rFonts w:ascii="Times New Roman" w:eastAsia="Times New Roman" w:hAnsi="Times New Roman" w:cs="Times New Roman"/>
          <w:b/>
        </w:rPr>
        <w:t>6</w:t>
      </w:r>
      <w:r>
        <w:rPr>
          <w:rFonts w:ascii="Times New Roman" w:eastAsia="Times New Roman" w:hAnsi="Times New Roman" w:cs="Times New Roman"/>
          <w:b/>
        </w:rPr>
        <w:t xml:space="preserve"> </w:t>
      </w:r>
      <w:r>
        <w:rPr>
          <w:rFonts w:ascii="Times New Roman" w:eastAsia="Times New Roman" w:hAnsi="Times New Roman" w:cs="Times New Roman"/>
        </w:rPr>
        <w:t xml:space="preserve">do SWZ. </w:t>
      </w:r>
    </w:p>
    <w:p w14:paraId="55DFC454"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Jeżeli Wykonawca ma siedzibę lub miejsce zamieszkania poza terytorium Rzeczypospolitej Polskiej, zamiast dokumentu, o których mowa w pkt. 4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xml:space="preserve"> 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 </w:t>
      </w:r>
    </w:p>
    <w:p w14:paraId="047BA2DC"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Jeżeli w kraju, w którym Wykonawca ma siedzibę lub miejsce zamieszkania, nie wydaje się dokumentów, o których mowa w pkt. 4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xml:space="preserve"> 4.2,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16238B52"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14:paraId="6CA48182"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lastRenderedPageBreak/>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7E094552"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44B5469C"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Jeżeli Wykonawca nie złożył oświadczenia o braku podstaw wykluczenia i spełnianiu warunków udziału w postępowaniu,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7962B732"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Zamawiający może żądać od Wykonawców wyjaśnień dotyczących treści oświadczenia o braku podstaw wykluczenia i spełnianiu warunków udziału w postępowaniu lub złożonych podmiotowych środków dowodowych lub innych dokumentów lub oświadczeń składanych w postępowaniu. </w:t>
      </w:r>
    </w:p>
    <w:p w14:paraId="5B1AE1EA"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Jeżeli złożone przez Wykonawcę oświadczenie o braku podstaw wykluczenia i spełnianiu warunków udziału w postępowaniu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3159A573" w14:textId="77777777" w:rsidR="003B1BE1" w:rsidRDefault="00000000">
      <w:pPr>
        <w:numPr>
          <w:ilvl w:val="2"/>
          <w:numId w:val="12"/>
        </w:numPr>
        <w:spacing w:after="3" w:line="248" w:lineRule="auto"/>
        <w:ind w:left="1006" w:right="48" w:hanging="425"/>
        <w:jc w:val="both"/>
      </w:pPr>
      <w:r>
        <w:rPr>
          <w:rFonts w:ascii="Times New Roman" w:eastAsia="Times New Roman" w:hAnsi="Times New Roman" w:cs="Times New Roman"/>
        </w:rPr>
        <w:t xml:space="preserve">Zamawiający nie wezwie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(t.j. Dz. U.2024.1557 ze zmianami). </w:t>
      </w:r>
    </w:p>
    <w:p w14:paraId="572D05A4" w14:textId="77777777" w:rsidR="003B1BE1" w:rsidRDefault="00000000">
      <w:pPr>
        <w:spacing w:after="0"/>
        <w:ind w:left="992"/>
      </w:pPr>
      <w:r>
        <w:rPr>
          <w:rFonts w:ascii="Times New Roman" w:eastAsia="Times New Roman" w:hAnsi="Times New Roman" w:cs="Times New Roman"/>
        </w:rPr>
        <w:t xml:space="preserve"> </w:t>
      </w:r>
    </w:p>
    <w:p w14:paraId="6893BA0C" w14:textId="7324B837" w:rsidR="003B1BE1" w:rsidRDefault="00000000" w:rsidP="007316B5">
      <w:pPr>
        <w:numPr>
          <w:ilvl w:val="0"/>
          <w:numId w:val="8"/>
        </w:numPr>
        <w:spacing w:after="15" w:line="247" w:lineRule="auto"/>
        <w:ind w:right="43" w:hanging="852"/>
        <w:jc w:val="both"/>
      </w:pPr>
      <w:r>
        <w:rPr>
          <w:rFonts w:ascii="Times New Roman" w:eastAsia="Times New Roman" w:hAnsi="Times New Roman" w:cs="Times New Roman"/>
          <w:b/>
        </w:rPr>
        <w:t xml:space="preserve">INFORMACJA O ŚRODKACH KOMUNIKACJI ELEKTRONICZNEJ, PRZY UŻYCIU KTÓRYCH ZAMAWIAJĄCY BĘDZIE KOMUNIKOWAŁ SIĘ Z WYKONAWCAMI, </w:t>
      </w:r>
      <w:r w:rsidRPr="007316B5">
        <w:rPr>
          <w:rFonts w:ascii="Times New Roman" w:eastAsia="Times New Roman" w:hAnsi="Times New Roman" w:cs="Times New Roman"/>
          <w:b/>
        </w:rPr>
        <w:t xml:space="preserve">ORAZ INFORMACJE O WYMAGANIACH TECHNICZNYCH I ORGANIZACYJNYCH SPORZĄDZANIA, </w:t>
      </w:r>
      <w:r w:rsidRPr="007316B5">
        <w:rPr>
          <w:rFonts w:ascii="Times New Roman" w:eastAsia="Times New Roman" w:hAnsi="Times New Roman" w:cs="Times New Roman"/>
          <w:b/>
        </w:rPr>
        <w:tab/>
        <w:t xml:space="preserve">WYSYŁANIA </w:t>
      </w:r>
      <w:r w:rsidRPr="007316B5">
        <w:rPr>
          <w:rFonts w:ascii="Times New Roman" w:eastAsia="Times New Roman" w:hAnsi="Times New Roman" w:cs="Times New Roman"/>
          <w:b/>
        </w:rPr>
        <w:tab/>
        <w:t xml:space="preserve">I ODBIERANIA </w:t>
      </w:r>
      <w:r w:rsidRPr="007316B5">
        <w:rPr>
          <w:rFonts w:ascii="Times New Roman" w:eastAsia="Times New Roman" w:hAnsi="Times New Roman" w:cs="Times New Roman"/>
          <w:b/>
        </w:rPr>
        <w:tab/>
        <w:t xml:space="preserve">KORESPONDENCJI ELEKTRONICZNEJ </w:t>
      </w:r>
    </w:p>
    <w:p w14:paraId="065557F9"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 postępowaniu o udzielenie zamówienia publicznego komunikacja między Zamawiającym a Wykonawcami odbywa się przy użyciu Platformy e-Zamówienia, zwanej również platformą, która jest dostępna pod adresem </w:t>
      </w:r>
      <w:hyperlink r:id="rId19">
        <w:r w:rsidR="003B1BE1">
          <w:rPr>
            <w:rFonts w:ascii="Times New Roman" w:eastAsia="Times New Roman" w:hAnsi="Times New Roman" w:cs="Times New Roman"/>
            <w:color w:val="0000FF"/>
            <w:u w:val="single" w:color="0000FF"/>
          </w:rPr>
          <w:t>https://ezamowienia.gov.pl</w:t>
        </w:r>
      </w:hyperlink>
      <w:hyperlink r:id="rId20">
        <w:r w:rsidR="003B1BE1">
          <w:rPr>
            <w:rFonts w:ascii="Times New Roman" w:eastAsia="Times New Roman" w:hAnsi="Times New Roman" w:cs="Times New Roman"/>
          </w:rPr>
          <w:t xml:space="preserve"> </w:t>
        </w:r>
      </w:hyperlink>
      <w:r>
        <w:rPr>
          <w:rFonts w:ascii="Times New Roman" w:eastAsia="Times New Roman" w:hAnsi="Times New Roman" w:cs="Times New Roman"/>
        </w:rPr>
        <w:t xml:space="preserve">.  </w:t>
      </w:r>
    </w:p>
    <w:p w14:paraId="131C975E" w14:textId="77777777" w:rsidR="003B1BE1" w:rsidRDefault="00000000">
      <w:pPr>
        <w:numPr>
          <w:ilvl w:val="0"/>
          <w:numId w:val="15"/>
        </w:numPr>
        <w:spacing w:after="13" w:line="248" w:lineRule="auto"/>
        <w:ind w:right="48" w:hanging="360"/>
        <w:jc w:val="both"/>
      </w:pPr>
      <w:r>
        <w:rPr>
          <w:rFonts w:ascii="Times New Roman" w:eastAsia="Times New Roman" w:hAnsi="Times New Roman" w:cs="Times New Roman"/>
        </w:rPr>
        <w:t xml:space="preserve">Korzystanie z Platformy e-Zamówienia jest bezpłatne.  </w:t>
      </w:r>
    </w:p>
    <w:p w14:paraId="4AE7B58F"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Wykonawca zamierzający wziąć udział w postępowaniu o udzielenie zamówienia publicznego musi posiadać konto podmiotu „Wykonawca” na Platformie.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62D0292"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Przeglądanie i pobieranie publicznej treści dokumentacji postępowania nie wymaga posiadania konta na Platformie e-Zamówienia ani logowania.  </w:t>
      </w:r>
    </w:p>
    <w:p w14:paraId="77C869C9"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w:t>
      </w:r>
      <w:r>
        <w:rPr>
          <w:rFonts w:ascii="Times New Roman" w:eastAsia="Times New Roman" w:hAnsi="Times New Roman" w:cs="Times New Roman"/>
        </w:rPr>
        <w:lastRenderedPageBreak/>
        <w:t xml:space="preserve">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5E8F408C"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Możliwość korzystania w postępowaniu z „Formularzy do komunikacji” w pełnym zakresie wymaga posiadania konta „Wykonawcy” na Platformie e-Zamówienia oraz zalogowania się na Platformie </w:t>
      </w:r>
      <w:proofErr w:type="spellStart"/>
      <w:r>
        <w:rPr>
          <w:rFonts w:ascii="Times New Roman" w:eastAsia="Times New Roman" w:hAnsi="Times New Roman" w:cs="Times New Roman"/>
        </w:rPr>
        <w:t>eZamówienia</w:t>
      </w:r>
      <w:proofErr w:type="spellEnd"/>
      <w:r>
        <w:rPr>
          <w:rFonts w:ascii="Times New Roman" w:eastAsia="Times New Roman" w:hAnsi="Times New Roman" w:cs="Times New Roman"/>
        </w:rPr>
        <w:t xml:space="preserve">. Do korzystania z „Formularzy do komunikacji" służących do zadawania pytań dotyczących treści SWZ oraz załączników do zamówienia wystarczające jest posiadanie tzw. Konta uproszczonego na Platformie e-Zamówienia.  </w:t>
      </w:r>
    </w:p>
    <w:p w14:paraId="38AC36DE"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Wszystkie wysłane i odebrane w postępowaniu przez Wykonawcę wiadomości widoczne są po zalogowaniu w podglądzie postępowania w zakładce „Komunikacja”.  </w:t>
      </w:r>
    </w:p>
    <w:p w14:paraId="41C1ADBA"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Maksymalny rozmiar plików przesyłanych za pośrednictwem „Formularzy do komunikacji” wynosi 150 MB (wielkość ta dotyczy plików przesyłanych jako załączniki do jednego formularza).  </w:t>
      </w:r>
    </w:p>
    <w:p w14:paraId="3E32928F"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Minimalne wymagania techniczne dotyczące sprzętu używanego w celu korzystania z usług Platformy e-Zamówienia oraz informacje dotyczące specyfikacji połączenia określa Regulamin Platformy </w:t>
      </w:r>
      <w:proofErr w:type="spellStart"/>
      <w:r>
        <w:rPr>
          <w:rFonts w:ascii="Times New Roman" w:eastAsia="Times New Roman" w:hAnsi="Times New Roman" w:cs="Times New Roman"/>
        </w:rPr>
        <w:t>eZamówienia</w:t>
      </w:r>
      <w:proofErr w:type="spellEnd"/>
      <w:r>
        <w:rPr>
          <w:rFonts w:ascii="Times New Roman" w:eastAsia="Times New Roman" w:hAnsi="Times New Roman" w:cs="Times New Roman"/>
        </w:rPr>
        <w:t xml:space="preserve">.  </w:t>
      </w:r>
    </w:p>
    <w:p w14:paraId="352D578F"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 przypadku problemów technicznych i awarii związanych z funkcjonowaniem Platformy </w:t>
      </w:r>
      <w:proofErr w:type="spellStart"/>
      <w:r>
        <w:rPr>
          <w:rFonts w:ascii="Times New Roman" w:eastAsia="Times New Roman" w:hAnsi="Times New Roman" w:cs="Times New Roman"/>
        </w:rPr>
        <w:t>eZamówienia</w:t>
      </w:r>
      <w:proofErr w:type="spellEnd"/>
      <w:r>
        <w:rPr>
          <w:rFonts w:ascii="Times New Roman" w:eastAsia="Times New Roman" w:hAnsi="Times New Roman" w:cs="Times New Roman"/>
        </w:rPr>
        <w:t xml:space="preserve"> użytkownicy mogą skorzystać ze wsparcia technicznego dostępnego pod numerem telefonu (32) 77 88 999 lub drogą elektroniczną poprzez formularz udostępniony na stronie internetowej </w:t>
      </w:r>
      <w:hyperlink r:id="rId21">
        <w:r w:rsidR="003B1BE1">
          <w:rPr>
            <w:rFonts w:ascii="Times New Roman" w:eastAsia="Times New Roman" w:hAnsi="Times New Roman" w:cs="Times New Roman"/>
            <w:color w:val="0000FF"/>
            <w:u w:val="single" w:color="0000FF"/>
          </w:rPr>
          <w:t>https://ezamowienia.gov.pl</w:t>
        </w:r>
      </w:hyperlink>
      <w:hyperlink r:id="rId22">
        <w:r w:rsidR="003B1BE1">
          <w:rPr>
            <w:rFonts w:ascii="Times New Roman" w:eastAsia="Times New Roman" w:hAnsi="Times New Roman" w:cs="Times New Roman"/>
          </w:rPr>
          <w:t xml:space="preserve"> </w:t>
        </w:r>
      </w:hyperlink>
      <w:r>
        <w:rPr>
          <w:rFonts w:ascii="Times New Roman" w:eastAsia="Times New Roman" w:hAnsi="Times New Roman" w:cs="Times New Roman"/>
        </w:rPr>
        <w:t xml:space="preserve">w zakładce „Zgłoś problem”.  </w:t>
      </w:r>
    </w:p>
    <w:p w14:paraId="2784DA19"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 szczególnie uzasadnionych przypadkach uniemożliwiających komunikację Wykonawcy i Zamawiającego za pośrednictwem Platformy e-Zamówienia, Zamawiający dopuszcza komunikację za pomocą poczty elektronicznej na adres e-mail: </w:t>
      </w:r>
      <w:r>
        <w:rPr>
          <w:rFonts w:ascii="Times New Roman" w:eastAsia="Times New Roman" w:hAnsi="Times New Roman" w:cs="Times New Roman"/>
          <w:color w:val="0000FF"/>
          <w:u w:val="single" w:color="0000FF"/>
        </w:rPr>
        <w:t>przetargi@powiatstrzelinski.pl</w:t>
      </w:r>
      <w:r>
        <w:rPr>
          <w:rFonts w:ascii="Times New Roman" w:eastAsia="Times New Roman" w:hAnsi="Times New Roman" w:cs="Times New Roman"/>
        </w:rPr>
        <w:t xml:space="preserve"> (nie dotyczy składania ofert w postępowaniu).  </w:t>
      </w:r>
    </w:p>
    <w:p w14:paraId="2EAFC00F"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ze zmianami). </w:t>
      </w:r>
    </w:p>
    <w:p w14:paraId="2767C429"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Wykonawca może zwracać się do Zamawiającego z wnioskiem o wyjaśnienie treści SWZ.  </w:t>
      </w:r>
    </w:p>
    <w:p w14:paraId="52DD2206"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Jeżeli wniosek o wyjaśnienie treści SWZ, zwany dalej „wnioskiem”, wpłynie do Zamawiającego nie później niż na </w:t>
      </w:r>
      <w:r>
        <w:rPr>
          <w:rFonts w:ascii="Times New Roman" w:eastAsia="Times New Roman" w:hAnsi="Times New Roman" w:cs="Times New Roman"/>
          <w:i/>
        </w:rPr>
        <w:t xml:space="preserve">cztery </w:t>
      </w:r>
      <w:r>
        <w:rPr>
          <w:rFonts w:ascii="Times New Roman" w:eastAsia="Times New Roman" w:hAnsi="Times New Roman" w:cs="Times New Roman"/>
        </w:rPr>
        <w:t xml:space="preserve"> [4] dni przed upływem terminu składania ofert, Zamawiający udzieli wyjaśnień niezwłocznie, jednak nie później niż na </w:t>
      </w:r>
      <w:r>
        <w:rPr>
          <w:rFonts w:ascii="Times New Roman" w:eastAsia="Times New Roman" w:hAnsi="Times New Roman" w:cs="Times New Roman"/>
          <w:i/>
        </w:rPr>
        <w:t xml:space="preserve">dwa </w:t>
      </w:r>
      <w:r>
        <w:rPr>
          <w:rFonts w:ascii="Times New Roman" w:eastAsia="Times New Roman" w:hAnsi="Times New Roman" w:cs="Times New Roman"/>
        </w:rPr>
        <w:t xml:space="preserve">[2]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w:t>
      </w:r>
    </w:p>
    <w:p w14:paraId="086F24D0"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Przedłużenie terminu składania ofert nie wpływa na bieg terminu składania wniosku, o którym mowa  w pkt. 14 SWZ.</w:t>
      </w:r>
      <w:r>
        <w:rPr>
          <w:rFonts w:ascii="Times New Roman" w:eastAsia="Times New Roman" w:hAnsi="Times New Roman" w:cs="Times New Roman"/>
          <w:color w:val="FFFFFF"/>
        </w:rPr>
        <w:t xml:space="preserve"> </w:t>
      </w:r>
      <w:r>
        <w:rPr>
          <w:rFonts w:ascii="Times New Roman" w:eastAsia="Times New Roman" w:hAnsi="Times New Roman" w:cs="Times New Roman"/>
        </w:rPr>
        <w:t xml:space="preserve"> </w:t>
      </w:r>
    </w:p>
    <w:p w14:paraId="2AE3F0DE"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059C3C0F"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W uzasadnionych przypadkach Zamawiający może przed upływem terminu składania ofert, zmienić treść SWZ.  </w:t>
      </w:r>
    </w:p>
    <w:p w14:paraId="55B8C2E5"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Ewentualne informacje, wyjaśnienia uzyskane przez Wykonawcę w sposób inny niż określony w </w:t>
      </w:r>
      <w:r>
        <w:rPr>
          <w:rFonts w:ascii="Times New Roman" w:eastAsia="Times New Roman" w:hAnsi="Times New Roman" w:cs="Times New Roman"/>
          <w:b/>
        </w:rPr>
        <w:t xml:space="preserve">rozdziale XII. </w:t>
      </w:r>
      <w:r>
        <w:rPr>
          <w:rFonts w:ascii="Times New Roman" w:eastAsia="Times New Roman" w:hAnsi="Times New Roman" w:cs="Times New Roman"/>
        </w:rPr>
        <w:t xml:space="preserve">nie mogą być uznawane za wiążące w przedmiotowym postępowaniu. </w:t>
      </w:r>
    </w:p>
    <w:p w14:paraId="2C19B4EB" w14:textId="77777777" w:rsidR="003B1BE1" w:rsidRDefault="00000000">
      <w:pPr>
        <w:numPr>
          <w:ilvl w:val="0"/>
          <w:numId w:val="15"/>
        </w:numPr>
        <w:spacing w:after="3" w:line="248" w:lineRule="auto"/>
        <w:ind w:right="48" w:hanging="360"/>
        <w:jc w:val="both"/>
      </w:pPr>
      <w:r>
        <w:rPr>
          <w:rFonts w:ascii="Times New Roman" w:eastAsia="Times New Roman" w:hAnsi="Times New Roman" w:cs="Times New Roman"/>
        </w:rPr>
        <w:t xml:space="preserve">Zamawiający nie przewiduje sposobu komunikowania się z Wykonawcami w inny sposób niż przy użyciu środków komunikacji elektronicznej wskazanych w SWZ. </w:t>
      </w:r>
    </w:p>
    <w:p w14:paraId="713E5A29" w14:textId="77777777" w:rsidR="003B1BE1" w:rsidRDefault="00000000">
      <w:pPr>
        <w:spacing w:after="9"/>
      </w:pPr>
      <w:r>
        <w:rPr>
          <w:rFonts w:ascii="Times New Roman" w:eastAsia="Times New Roman" w:hAnsi="Times New Roman" w:cs="Times New Roman"/>
        </w:rPr>
        <w:t xml:space="preserve"> </w:t>
      </w:r>
    </w:p>
    <w:p w14:paraId="0015B8FB" w14:textId="77777777" w:rsidR="003B1BE1" w:rsidRDefault="00000000">
      <w:pPr>
        <w:numPr>
          <w:ilvl w:val="0"/>
          <w:numId w:val="16"/>
        </w:numPr>
        <w:spacing w:after="15" w:line="247" w:lineRule="auto"/>
        <w:ind w:left="995" w:right="22" w:hanging="850"/>
        <w:jc w:val="both"/>
      </w:pPr>
      <w:r>
        <w:rPr>
          <w:rFonts w:ascii="Times New Roman" w:eastAsia="Times New Roman" w:hAnsi="Times New Roman" w:cs="Times New Roman"/>
          <w:b/>
        </w:rPr>
        <w:t xml:space="preserve">WSKAZANIE </w:t>
      </w:r>
      <w:r>
        <w:rPr>
          <w:rFonts w:ascii="Times New Roman" w:eastAsia="Times New Roman" w:hAnsi="Times New Roman" w:cs="Times New Roman"/>
          <w:b/>
        </w:rPr>
        <w:tab/>
        <w:t xml:space="preserve">OSÓB </w:t>
      </w:r>
      <w:r>
        <w:rPr>
          <w:rFonts w:ascii="Times New Roman" w:eastAsia="Times New Roman" w:hAnsi="Times New Roman" w:cs="Times New Roman"/>
          <w:b/>
        </w:rPr>
        <w:tab/>
        <w:t xml:space="preserve">UPRAWNIONYCH </w:t>
      </w:r>
      <w:r>
        <w:rPr>
          <w:rFonts w:ascii="Times New Roman" w:eastAsia="Times New Roman" w:hAnsi="Times New Roman" w:cs="Times New Roman"/>
          <w:b/>
        </w:rPr>
        <w:tab/>
        <w:t xml:space="preserve">DO </w:t>
      </w:r>
      <w:r>
        <w:rPr>
          <w:rFonts w:ascii="Times New Roman" w:eastAsia="Times New Roman" w:hAnsi="Times New Roman" w:cs="Times New Roman"/>
          <w:b/>
        </w:rPr>
        <w:tab/>
        <w:t xml:space="preserve">KOMUNIKOWANIA </w:t>
      </w:r>
      <w:r>
        <w:rPr>
          <w:rFonts w:ascii="Times New Roman" w:eastAsia="Times New Roman" w:hAnsi="Times New Roman" w:cs="Times New Roman"/>
          <w:b/>
        </w:rPr>
        <w:tab/>
        <w:t xml:space="preserve">SIĘ </w:t>
      </w:r>
      <w:r>
        <w:rPr>
          <w:rFonts w:ascii="Times New Roman" w:eastAsia="Times New Roman" w:hAnsi="Times New Roman" w:cs="Times New Roman"/>
          <w:b/>
        </w:rPr>
        <w:tab/>
        <w:t xml:space="preserve">Z WYKONAWCAMI </w:t>
      </w:r>
    </w:p>
    <w:p w14:paraId="5C661FD1" w14:textId="77777777" w:rsidR="003B1BE1" w:rsidRDefault="00000000">
      <w:pPr>
        <w:tabs>
          <w:tab w:val="center" w:pos="648"/>
          <w:tab w:val="center" w:pos="4227"/>
        </w:tabs>
        <w:spacing w:after="3" w:line="248" w:lineRule="auto"/>
      </w:pPr>
      <w:r>
        <w:tab/>
      </w:r>
      <w:r>
        <w:rPr>
          <w:rFonts w:ascii="Times New Roman" w:eastAsia="Times New Roman" w:hAnsi="Times New Roman" w:cs="Times New Roman"/>
        </w:rPr>
        <w:t>1.</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Zamawiający wyznacza następujące osoby do kontaktu z Wykonawcami: </w:t>
      </w:r>
    </w:p>
    <w:p w14:paraId="54DF7C54" w14:textId="77777777" w:rsidR="003B1BE1" w:rsidRDefault="00000000">
      <w:pPr>
        <w:spacing w:after="3" w:line="248" w:lineRule="auto"/>
        <w:ind w:left="1002" w:right="48" w:hanging="10"/>
        <w:jc w:val="both"/>
      </w:pPr>
      <w:r>
        <w:rPr>
          <w:rFonts w:ascii="Times New Roman" w:eastAsia="Times New Roman" w:hAnsi="Times New Roman" w:cs="Times New Roman"/>
        </w:rPr>
        <w:t>1.1.</w:t>
      </w:r>
      <w:r>
        <w:rPr>
          <w:rFonts w:ascii="Arial" w:eastAsia="Arial" w:hAnsi="Arial" w:cs="Arial"/>
        </w:rPr>
        <w:t xml:space="preserve"> </w:t>
      </w:r>
      <w:r>
        <w:rPr>
          <w:rFonts w:ascii="Times New Roman" w:eastAsia="Times New Roman" w:hAnsi="Times New Roman" w:cs="Times New Roman"/>
        </w:rPr>
        <w:t xml:space="preserve">Monika Głąb – kontakt za pośrednictwem Platformy zgodnie z Rozdziałem XII pkt 1 SWZ. </w:t>
      </w:r>
    </w:p>
    <w:p w14:paraId="1CB17D1B" w14:textId="77777777" w:rsidR="003B1BE1" w:rsidRDefault="00000000">
      <w:pPr>
        <w:spacing w:after="9"/>
        <w:ind w:left="1416"/>
      </w:pPr>
      <w:r>
        <w:rPr>
          <w:rFonts w:ascii="Times New Roman" w:eastAsia="Times New Roman" w:hAnsi="Times New Roman" w:cs="Times New Roman"/>
        </w:rPr>
        <w:lastRenderedPageBreak/>
        <w:t xml:space="preserve"> </w:t>
      </w:r>
    </w:p>
    <w:p w14:paraId="60193F6F" w14:textId="62BC0CE4" w:rsidR="003B1BE1" w:rsidRDefault="00000000">
      <w:pPr>
        <w:numPr>
          <w:ilvl w:val="0"/>
          <w:numId w:val="16"/>
        </w:numPr>
        <w:spacing w:after="0"/>
        <w:ind w:left="995" w:right="22" w:hanging="850"/>
        <w:jc w:val="both"/>
      </w:pPr>
      <w:r>
        <w:rPr>
          <w:rFonts w:ascii="Times New Roman" w:eastAsia="Times New Roman" w:hAnsi="Times New Roman" w:cs="Times New Roman"/>
          <w:b/>
        </w:rPr>
        <w:t xml:space="preserve">OPIS SPOSOBU PRZYGOTOWANIA OFERTY – </w:t>
      </w:r>
    </w:p>
    <w:p w14:paraId="43A3823B" w14:textId="77777777" w:rsidR="003B1BE1" w:rsidRDefault="00000000">
      <w:pPr>
        <w:numPr>
          <w:ilvl w:val="2"/>
          <w:numId w:val="17"/>
        </w:numPr>
        <w:spacing w:after="13" w:line="248" w:lineRule="auto"/>
        <w:ind w:right="48" w:hanging="360"/>
        <w:jc w:val="both"/>
      </w:pPr>
      <w:r>
        <w:rPr>
          <w:rFonts w:ascii="Times New Roman" w:eastAsia="Times New Roman" w:hAnsi="Times New Roman" w:cs="Times New Roman"/>
        </w:rPr>
        <w:t xml:space="preserve">Wykonawca jest odpowiedzialny za </w:t>
      </w:r>
      <w:r>
        <w:rPr>
          <w:rFonts w:ascii="Times New Roman" w:eastAsia="Times New Roman" w:hAnsi="Times New Roman" w:cs="Times New Roman"/>
          <w:b/>
        </w:rPr>
        <w:t>przygotowanie oferty</w:t>
      </w:r>
      <w:r>
        <w:rPr>
          <w:rFonts w:ascii="Times New Roman" w:eastAsia="Times New Roman" w:hAnsi="Times New Roman" w:cs="Times New Roman"/>
        </w:rPr>
        <w:t xml:space="preserve">.  </w:t>
      </w:r>
    </w:p>
    <w:p w14:paraId="72C7E367"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 xml:space="preserve">Oferta musi być sporządzona w języku polskim. </w:t>
      </w:r>
    </w:p>
    <w:p w14:paraId="796BDBAD"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w:t>
      </w:r>
    </w:p>
    <w:p w14:paraId="39D78664"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21 maja 2024 r. (</w:t>
      </w:r>
      <w:hyperlink r:id="rId23" w:anchor="/act/21979202/3531138">
        <w:r w:rsidR="003B1BE1">
          <w:rPr>
            <w:rFonts w:ascii="Times New Roman" w:eastAsia="Times New Roman" w:hAnsi="Times New Roman" w:cs="Times New Roman"/>
            <w:color w:val="0000FF"/>
            <w:u w:val="single" w:color="0000FF"/>
          </w:rPr>
          <w:t>Dz.U.2024.773</w:t>
        </w:r>
      </w:hyperlink>
      <w:hyperlink r:id="rId24" w:anchor="/act/21979202/3531138">
        <w:r w:rsidR="003B1BE1">
          <w:rPr>
            <w:rFonts w:ascii="Times New Roman" w:eastAsia="Times New Roman" w:hAnsi="Times New Roman" w:cs="Times New Roman"/>
          </w:rPr>
          <w:t>)</w:t>
        </w:r>
      </w:hyperlink>
      <w:r>
        <w:rPr>
          <w:rFonts w:ascii="Times New Roman" w:eastAsia="Times New Roman" w:hAnsi="Times New Roman" w:cs="Times New Roman"/>
        </w:rPr>
        <w:t>, zwanego dalej Rozporządzeniem KRI. Do danych zawierających dokumenty tekstowe, tekstowo-graficzne lub multimedialne stosuje się: .pdf, .</w:t>
      </w:r>
      <w:proofErr w:type="spellStart"/>
      <w:r>
        <w:rPr>
          <w:rFonts w:ascii="Times New Roman" w:eastAsia="Times New Roman" w:hAnsi="Times New Roman" w:cs="Times New Roman"/>
        </w:rPr>
        <w:t>doc</w:t>
      </w:r>
      <w:proofErr w:type="spellEnd"/>
      <w:r>
        <w:rPr>
          <w:rFonts w:ascii="Times New Roman" w:eastAsia="Times New Roman" w:hAnsi="Times New Roman" w:cs="Times New Roman"/>
        </w:rPr>
        <w:t>, .</w:t>
      </w:r>
      <w:proofErr w:type="spellStart"/>
      <w:r>
        <w:rPr>
          <w:rFonts w:ascii="Times New Roman" w:eastAsia="Times New Roman" w:hAnsi="Times New Roman" w:cs="Times New Roman"/>
        </w:rPr>
        <w:t>docx</w:t>
      </w:r>
      <w:proofErr w:type="spellEnd"/>
      <w:r>
        <w:rPr>
          <w:rFonts w:ascii="Times New Roman" w:eastAsia="Times New Roman" w:hAnsi="Times New Roman" w:cs="Times New Roman"/>
        </w:rPr>
        <w:t>, .rtf, .</w:t>
      </w:r>
      <w:proofErr w:type="spellStart"/>
      <w:r>
        <w:rPr>
          <w:rFonts w:ascii="Times New Roman" w:eastAsia="Times New Roman" w:hAnsi="Times New Roman" w:cs="Times New Roman"/>
        </w:rPr>
        <w:t>xps</w:t>
      </w:r>
      <w:proofErr w:type="spellEnd"/>
      <w:r>
        <w:rPr>
          <w:rFonts w:ascii="Times New Roman" w:eastAsia="Times New Roman" w:hAnsi="Times New Roman" w:cs="Times New Roman"/>
        </w:rPr>
        <w:t>, .</w:t>
      </w:r>
      <w:proofErr w:type="spellStart"/>
      <w:r>
        <w:rPr>
          <w:rFonts w:ascii="Times New Roman" w:eastAsia="Times New Roman" w:hAnsi="Times New Roman" w:cs="Times New Roman"/>
        </w:rPr>
        <w:t>odt</w:t>
      </w:r>
      <w:proofErr w:type="spellEnd"/>
      <w:r>
        <w:rPr>
          <w:rFonts w:ascii="Times New Roman" w:eastAsia="Times New Roman" w:hAnsi="Times New Roman" w:cs="Times New Roman"/>
        </w:rPr>
        <w:t>., .xls, .</w:t>
      </w:r>
      <w:proofErr w:type="spellStart"/>
      <w:r>
        <w:rPr>
          <w:rFonts w:ascii="Times New Roman" w:eastAsia="Times New Roman" w:hAnsi="Times New Roman" w:cs="Times New Roman"/>
        </w:rPr>
        <w:t>xlsx</w:t>
      </w:r>
      <w:proofErr w:type="spellEnd"/>
      <w:r>
        <w:rPr>
          <w:rFonts w:ascii="Times New Roman" w:eastAsia="Times New Roman" w:hAnsi="Times New Roman" w:cs="Times New Roman"/>
        </w:rPr>
        <w:t>, .jpg (.</w:t>
      </w:r>
      <w:proofErr w:type="spellStart"/>
      <w:r>
        <w:rPr>
          <w:rFonts w:ascii="Times New Roman" w:eastAsia="Times New Roman" w:hAnsi="Times New Roman" w:cs="Times New Roman"/>
        </w:rPr>
        <w:t>jpeg</w:t>
      </w:r>
      <w:proofErr w:type="spellEnd"/>
      <w:r>
        <w:rPr>
          <w:rFonts w:ascii="Times New Roman" w:eastAsia="Times New Roman" w:hAnsi="Times New Roman" w:cs="Times New Roman"/>
        </w:rPr>
        <w:t xml:space="preserve">) ze szczególnym wskazaniem na .pdf </w:t>
      </w:r>
    </w:p>
    <w:p w14:paraId="1C4B7EA0" w14:textId="77777777" w:rsidR="003B1BE1" w:rsidRDefault="00000000">
      <w:pPr>
        <w:numPr>
          <w:ilvl w:val="2"/>
          <w:numId w:val="17"/>
        </w:numPr>
        <w:spacing w:after="15" w:line="247" w:lineRule="auto"/>
        <w:ind w:right="48" w:hanging="360"/>
        <w:jc w:val="both"/>
      </w:pPr>
      <w:r>
        <w:rPr>
          <w:rFonts w:ascii="Times New Roman" w:eastAsia="Times New Roman" w:hAnsi="Times New Roman" w:cs="Times New Roman"/>
          <w:b/>
        </w:rPr>
        <w:t>W celu ewentualnej kompresji danych Zamawiający rekomenduje wykorzystanie jednego z rozszerzeń: .zip, .7Z.</w:t>
      </w:r>
      <w:r>
        <w:rPr>
          <w:rFonts w:ascii="Times New Roman" w:eastAsia="Times New Roman" w:hAnsi="Times New Roman" w:cs="Times New Roman"/>
        </w:rPr>
        <w:t xml:space="preserve"> </w:t>
      </w:r>
    </w:p>
    <w:p w14:paraId="174580DE"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 xml:space="preserve">Wykonawca może przed upływem terminu do składania ofert zmienić lub wycofać ofertę zgodnie z Instrukcją dla Wykonawców. Po upływie terminu do składania ofert nie może skutecznie dokonać zmiany ani wycofać złożonej oferty. </w:t>
      </w:r>
    </w:p>
    <w:p w14:paraId="606D75BA"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 xml:space="preserve">Wykonawca ma prawo złożyć tylko </w:t>
      </w:r>
      <w:r>
        <w:rPr>
          <w:rFonts w:ascii="Times New Roman" w:eastAsia="Times New Roman" w:hAnsi="Times New Roman" w:cs="Times New Roman"/>
          <w:i/>
        </w:rPr>
        <w:t xml:space="preserve">jedną </w:t>
      </w:r>
      <w:r>
        <w:rPr>
          <w:rFonts w:ascii="Times New Roman" w:eastAsia="Times New Roman" w:hAnsi="Times New Roman" w:cs="Times New Roman"/>
        </w:rPr>
        <w:t xml:space="preserve">[1] ofertę, zawierającą </w:t>
      </w:r>
      <w:r>
        <w:rPr>
          <w:rFonts w:ascii="Times New Roman" w:eastAsia="Times New Roman" w:hAnsi="Times New Roman" w:cs="Times New Roman"/>
          <w:i/>
        </w:rPr>
        <w:t>jedną</w:t>
      </w:r>
      <w:r>
        <w:rPr>
          <w:rFonts w:ascii="Times New Roman" w:eastAsia="Times New Roman" w:hAnsi="Times New Roman" w:cs="Times New Roman"/>
        </w:rPr>
        <w:t xml:space="preserve"> [1], jednoznacznie opisaną propozycję. Złożenie większej liczby ofert spowoduje odrzucenie wszystkich ofert złożonych przez danego Wykonawcę. </w:t>
      </w:r>
    </w:p>
    <w:p w14:paraId="624A396F"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 xml:space="preserve">W niniejszym postępowaniu o udzielenie zamówienia publicznego przekazanie oferty może nastąpić jedynie za pomocą Platformy e-Zamówienia.  </w:t>
      </w:r>
    </w:p>
    <w:p w14:paraId="548A417F"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Times New Roman" w:eastAsia="Times New Roman" w:hAnsi="Times New Roman" w:cs="Times New Roman"/>
        </w:rPr>
        <w:t>drag&amp;drop</w:t>
      </w:r>
      <w:proofErr w:type="spellEnd"/>
      <w:r>
        <w:rPr>
          <w:rFonts w:ascii="Times New Roman" w:eastAsia="Times New Roman" w:hAnsi="Times New Roman" w:cs="Times New Roman"/>
        </w:rPr>
        <w:t xml:space="preserve"> („przeciągnij" i „upuść") służące do dodawania plików.  </w:t>
      </w:r>
    </w:p>
    <w:p w14:paraId="56FF8DBC" w14:textId="77777777" w:rsidR="003B1BE1" w:rsidRDefault="00000000">
      <w:pPr>
        <w:numPr>
          <w:ilvl w:val="2"/>
          <w:numId w:val="17"/>
        </w:numPr>
        <w:spacing w:after="3" w:line="248" w:lineRule="auto"/>
        <w:ind w:right="48" w:hanging="360"/>
        <w:jc w:val="both"/>
      </w:pPr>
      <w:r>
        <w:rPr>
          <w:rFonts w:ascii="Times New Roman" w:eastAsia="Times New Roman" w:hAnsi="Times New Roman" w:cs="Times New Roman"/>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59074A7E" w14:textId="77777777" w:rsidR="003B1BE1" w:rsidRDefault="00000000">
      <w:pPr>
        <w:numPr>
          <w:ilvl w:val="0"/>
          <w:numId w:val="18"/>
        </w:numPr>
        <w:spacing w:after="5" w:line="239" w:lineRule="auto"/>
        <w:ind w:right="48" w:hanging="427"/>
        <w:jc w:val="both"/>
      </w:pPr>
      <w:r>
        <w:rPr>
          <w:rFonts w:ascii="Times New Roman" w:eastAsia="Times New Roman" w:hAnsi="Times New Roman" w:cs="Times New Roman"/>
          <w:u w:val="single" w:color="000000"/>
        </w:rPr>
        <w:t>Wykonawca sporządza ofertę na Formularzu ofertowym stanowiącym załącznik do SWZ. Ponadto</w:t>
      </w:r>
      <w:r>
        <w:rPr>
          <w:rFonts w:ascii="Times New Roman" w:eastAsia="Times New Roman" w:hAnsi="Times New Roman" w:cs="Times New Roman"/>
        </w:rPr>
        <w:t xml:space="preserve"> </w:t>
      </w:r>
      <w:r>
        <w:rPr>
          <w:rFonts w:ascii="Times New Roman" w:eastAsia="Times New Roman" w:hAnsi="Times New Roman" w:cs="Times New Roman"/>
          <w:u w:val="single" w:color="000000"/>
        </w:rPr>
        <w:t>wraz z formularzem ofertowym Wykonawca składa oświadczenia, o których mowa w SWZ.</w:t>
      </w:r>
      <w:r>
        <w:rPr>
          <w:rFonts w:ascii="Times New Roman" w:eastAsia="Times New Roman" w:hAnsi="Times New Roman" w:cs="Times New Roman"/>
        </w:rPr>
        <w:t xml:space="preserve"> </w:t>
      </w:r>
    </w:p>
    <w:p w14:paraId="07C19706"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Oferta wraz z załącznikami winna być podpisana przez osobę/y umocowaną/e do reprezentowania Wykonawcy.  </w:t>
      </w:r>
    </w:p>
    <w:p w14:paraId="28CB6D17"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Jeżeli w imieniu Wykonawcy/podmiotu udostępniającego zasoby na zasadach określonych w art. 118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działa osoba, której umocowanie nie wynika z dokumentów rejestrowych (Krajowy Rejestr Sądowy, Centralna Ewidencja i Informacja o Działalności Gospodarczej lub inny właściwy rejestr), Zamawiający żąda przedłożenia stosownego pełnomocnictwa lub innego dokumentu potwierdzającego umocowanie do reprezentowania Wykonawcy/podmiotu udostępniającego zasoby na zasadach określonych w art. 118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Pełnomocnictwo do reprezentowania Wykonawcy w postępowaniu albo do reprezentowania w postępowaniu i zawarcia umowy należy złożyć także w przypadku Wykonawców wspólnie ubiegających się o udzielenie zamówienia.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(t.j. Dz.U. z 2024 r., poz. 1001 ze zmianami),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1F24CFC4"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W przypadku składania oferty wspólnej, w formularzu oferty należy wymienić dane wszystkich Wykonawców występujących wspólnie.  </w:t>
      </w:r>
    </w:p>
    <w:p w14:paraId="624365D2"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lastRenderedPageBreak/>
        <w:t xml:space="preserve">Do oferty należy dołączyć wszystkie wymagane w ogłoszeniu i w SWZ dokumenty.  </w:t>
      </w:r>
    </w:p>
    <w:p w14:paraId="4EA61E67"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Dokumenty i oświadczenia składane przez Wykonawcę powinny być w języku polskim. Podmiotowe środki dowodowe oraz inne dokumenty lub oświadczenia, sporządzone w języku obcym przekazuje się wraz z tłumaczeniem na język polski.  </w:t>
      </w:r>
    </w:p>
    <w:p w14:paraId="55E92B96"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6D39EEFC"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Jeśli oferta zawiera informacje stanowiące tajemnicę przedsiębiorstwa w rozumieniu ustawy z dnia 16 kwietnia 1993 r. o zwalczaniu nieuczciwej konkurencji (t.j. Dz. U. z 2022 r. poz. 1233 ze zm.), Wykonawca powinien nie później niż w terminie składania ofert zastrzec, że nie mogą one być udostępnione oraz wykazać, iż zastrzeżone informacje stanowią tajemnicę przedsiębiorstwa. W celu utrzymania w poufności tych informacji, Wykonawca przekazuje je w wydzielonym i odpowiednio oznaczonym pliku, wraz z jednoczesnym zaznaczeniem w nazwie pliku „Dokument stanowiący tajemnicę przedsiębiorstwa”. Formularz ofertowy (po wypełnieniu i zapisaniu jako plik pdf) podpisuje się kwalifikowanym podpisem elektronicznym, podpisem zaufanym lub podpisem osobistym w </w:t>
      </w:r>
    </w:p>
    <w:p w14:paraId="62921D0D" w14:textId="77777777" w:rsidR="003B1BE1" w:rsidRDefault="00000000">
      <w:pPr>
        <w:tabs>
          <w:tab w:val="center" w:pos="1348"/>
          <w:tab w:val="center" w:pos="2621"/>
          <w:tab w:val="center" w:pos="3641"/>
          <w:tab w:val="center" w:pos="4905"/>
          <w:tab w:val="center" w:pos="6449"/>
          <w:tab w:val="center" w:pos="7923"/>
          <w:tab w:val="right" w:pos="10010"/>
        </w:tabs>
        <w:spacing w:after="3"/>
      </w:pPr>
      <w:r>
        <w:tab/>
      </w:r>
      <w:r>
        <w:rPr>
          <w:rFonts w:ascii="Times New Roman" w:eastAsia="Times New Roman" w:hAnsi="Times New Roman" w:cs="Times New Roman"/>
        </w:rPr>
        <w:t xml:space="preserve">formacie </w:t>
      </w:r>
      <w:r>
        <w:rPr>
          <w:rFonts w:ascii="Times New Roman" w:eastAsia="Times New Roman" w:hAnsi="Times New Roman" w:cs="Times New Roman"/>
        </w:rPr>
        <w:tab/>
      </w:r>
      <w:proofErr w:type="spellStart"/>
      <w:r>
        <w:rPr>
          <w:rFonts w:ascii="Times New Roman" w:eastAsia="Times New Roman" w:hAnsi="Times New Roman" w:cs="Times New Roman"/>
        </w:rPr>
        <w:t>PAdES</w:t>
      </w:r>
      <w:proofErr w:type="spellEnd"/>
      <w:r>
        <w:rPr>
          <w:rFonts w:ascii="Times New Roman" w:eastAsia="Times New Roman" w:hAnsi="Times New Roman" w:cs="Times New Roman"/>
        </w:rPr>
        <w:t xml:space="preserve"> </w:t>
      </w:r>
      <w:r>
        <w:rPr>
          <w:rFonts w:ascii="Times New Roman" w:eastAsia="Times New Roman" w:hAnsi="Times New Roman" w:cs="Times New Roman"/>
        </w:rPr>
        <w:tab/>
        <w:t xml:space="preserve">typ </w:t>
      </w:r>
      <w:r>
        <w:rPr>
          <w:rFonts w:ascii="Times New Roman" w:eastAsia="Times New Roman" w:hAnsi="Times New Roman" w:cs="Times New Roman"/>
        </w:rPr>
        <w:tab/>
        <w:t xml:space="preserve">wewnętrzny. </w:t>
      </w:r>
      <w:r>
        <w:rPr>
          <w:rFonts w:ascii="Times New Roman" w:eastAsia="Times New Roman" w:hAnsi="Times New Roman" w:cs="Times New Roman"/>
        </w:rPr>
        <w:tab/>
        <w:t xml:space="preserve">Pozostałe </w:t>
      </w:r>
      <w:r>
        <w:rPr>
          <w:rFonts w:ascii="Times New Roman" w:eastAsia="Times New Roman" w:hAnsi="Times New Roman" w:cs="Times New Roman"/>
        </w:rPr>
        <w:tab/>
        <w:t xml:space="preserve">dokumenty </w:t>
      </w:r>
      <w:r>
        <w:rPr>
          <w:rFonts w:ascii="Times New Roman" w:eastAsia="Times New Roman" w:hAnsi="Times New Roman" w:cs="Times New Roman"/>
        </w:rPr>
        <w:tab/>
        <w:t xml:space="preserve">wchodzące  </w:t>
      </w:r>
    </w:p>
    <w:p w14:paraId="1A715DF5" w14:textId="77777777" w:rsidR="003B1BE1" w:rsidRDefault="00000000">
      <w:pPr>
        <w:spacing w:after="3" w:line="248" w:lineRule="auto"/>
        <w:ind w:left="966" w:right="48" w:hanging="10"/>
        <w:jc w:val="both"/>
      </w:pPr>
      <w:r>
        <w:rPr>
          <w:rFonts w:ascii="Times New Roman" w:eastAsia="Times New Roman" w:hAnsi="Times New Roman" w:cs="Times New Roman"/>
        </w:rPr>
        <w:t xml:space="preserve">w skład oferty lub składane wraz z ofertą, które są zgodnie z ustawą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A2E3881"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 Wykonawca może przed upływem terminu składania ofert wycofać ofertę. Wykonawca wycofuje ofertę w zakładce „Oferty/wnioski" używając przycisku „Wycofaj ofertę". Maksymalny łączny rozmiar plików stanowiących ofertę lub składanych wraz z ofertą to 250 MB. </w:t>
      </w:r>
    </w:p>
    <w:p w14:paraId="2A3A5EB1"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w:t>
      </w:r>
      <w:r>
        <w:rPr>
          <w:rFonts w:ascii="Times New Roman" w:eastAsia="Times New Roman" w:hAnsi="Times New Roman" w:cs="Times New Roman"/>
          <w:b/>
        </w:rPr>
        <w:t>rozdziałem XII</w:t>
      </w:r>
      <w:r>
        <w:rPr>
          <w:rFonts w:ascii="Times New Roman" w:eastAsia="Times New Roman" w:hAnsi="Times New Roman" w:cs="Times New Roman"/>
        </w:rPr>
        <w:t xml:space="preserve">. Przepisy ustawy nie przewidują negocjacji warunków udzielenia zamówienia, w tym zapisów projektu umowy, po terminie otwarcia ofert. </w:t>
      </w:r>
    </w:p>
    <w:p w14:paraId="1C4F7E20"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 </w:t>
      </w:r>
    </w:p>
    <w:p w14:paraId="30A65297"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Zamawiający nie przewiduje sposobu komunikowania się z Wykonawcami w inny sposób niż przy użyciu środków komunikacji elektronicznej, wskazanych w SWZ. </w:t>
      </w:r>
    </w:p>
    <w:p w14:paraId="77BB30D6" w14:textId="77777777" w:rsidR="003B1BE1" w:rsidRDefault="00000000">
      <w:pPr>
        <w:numPr>
          <w:ilvl w:val="0"/>
          <w:numId w:val="18"/>
        </w:numPr>
        <w:spacing w:after="13" w:line="248" w:lineRule="auto"/>
        <w:ind w:right="48" w:hanging="427"/>
        <w:jc w:val="both"/>
      </w:pPr>
      <w:r>
        <w:rPr>
          <w:rFonts w:ascii="Times New Roman" w:eastAsia="Times New Roman" w:hAnsi="Times New Roman" w:cs="Times New Roman"/>
        </w:rPr>
        <w:t xml:space="preserve">Oferta powinna być: </w:t>
      </w:r>
    </w:p>
    <w:p w14:paraId="634D749B" w14:textId="77777777" w:rsidR="003B1BE1" w:rsidRDefault="00000000">
      <w:pPr>
        <w:numPr>
          <w:ilvl w:val="1"/>
          <w:numId w:val="18"/>
        </w:numPr>
        <w:spacing w:after="3" w:line="248" w:lineRule="auto"/>
        <w:ind w:left="1441" w:right="48" w:hanging="449"/>
        <w:jc w:val="both"/>
      </w:pPr>
      <w:r>
        <w:rPr>
          <w:rFonts w:ascii="Times New Roman" w:eastAsia="Times New Roman" w:hAnsi="Times New Roman" w:cs="Times New Roman"/>
        </w:rPr>
        <w:t xml:space="preserve">sporządzona z wykorzystaniem wzoru: </w:t>
      </w:r>
      <w:r>
        <w:rPr>
          <w:rFonts w:ascii="Times New Roman" w:eastAsia="Times New Roman" w:hAnsi="Times New Roman" w:cs="Times New Roman"/>
          <w:b/>
        </w:rPr>
        <w:t xml:space="preserve">Załącznik nr 1 </w:t>
      </w:r>
      <w:r>
        <w:rPr>
          <w:rFonts w:ascii="Times New Roman" w:eastAsia="Times New Roman" w:hAnsi="Times New Roman" w:cs="Times New Roman"/>
        </w:rPr>
        <w:t xml:space="preserve">do SWZ, </w:t>
      </w:r>
    </w:p>
    <w:p w14:paraId="2D7F49AF" w14:textId="77777777" w:rsidR="003B1BE1" w:rsidRDefault="00000000">
      <w:pPr>
        <w:numPr>
          <w:ilvl w:val="1"/>
          <w:numId w:val="18"/>
        </w:numPr>
        <w:spacing w:after="3" w:line="248" w:lineRule="auto"/>
        <w:ind w:left="1441" w:right="48" w:hanging="449"/>
        <w:jc w:val="both"/>
      </w:pPr>
      <w:r>
        <w:rPr>
          <w:rFonts w:ascii="Times New Roman" w:eastAsia="Times New Roman" w:hAnsi="Times New Roman" w:cs="Times New Roman"/>
        </w:rPr>
        <w:t>złożona przy użyciu środków komunikacji elektronicznej tzn. za pośrednictwem</w:t>
      </w:r>
      <w:r>
        <w:rPr>
          <w:rFonts w:ascii="Times New Roman" w:eastAsia="Times New Roman" w:hAnsi="Times New Roman" w:cs="Times New Roman"/>
          <w:color w:val="006FC0"/>
          <w:u w:val="single" w:color="006FC0"/>
        </w:rPr>
        <w:t xml:space="preserve"> Platformy </w:t>
      </w:r>
      <w:proofErr w:type="spellStart"/>
      <w:r>
        <w:rPr>
          <w:rFonts w:ascii="Times New Roman" w:eastAsia="Times New Roman" w:hAnsi="Times New Roman" w:cs="Times New Roman"/>
          <w:color w:val="006FC0"/>
          <w:u w:val="single" w:color="006FC0"/>
        </w:rPr>
        <w:t>EZamówienia</w:t>
      </w:r>
      <w:proofErr w:type="spellEnd"/>
      <w:r>
        <w:rPr>
          <w:rFonts w:ascii="Times New Roman" w:eastAsia="Times New Roman" w:hAnsi="Times New Roman" w:cs="Times New Roman"/>
        </w:rPr>
        <w:t xml:space="preserve">, </w:t>
      </w:r>
    </w:p>
    <w:p w14:paraId="073A7D38" w14:textId="77777777" w:rsidR="003B1BE1" w:rsidRDefault="00000000">
      <w:pPr>
        <w:numPr>
          <w:ilvl w:val="1"/>
          <w:numId w:val="18"/>
        </w:numPr>
        <w:spacing w:after="13" w:line="248" w:lineRule="auto"/>
        <w:ind w:left="1441" w:right="48" w:hanging="449"/>
        <w:jc w:val="both"/>
      </w:pPr>
      <w:r>
        <w:rPr>
          <w:rFonts w:ascii="Times New Roman" w:eastAsia="Times New Roman" w:hAnsi="Times New Roman" w:cs="Times New Roman"/>
        </w:rPr>
        <w:lastRenderedPageBreak/>
        <w:t xml:space="preserve">podpisana kwalifikowanym podpisem elektronicznym lub podpisem zaufanym lub podpisem osobistym przez osobę/osoby upoważnioną/upoważnione. </w:t>
      </w:r>
    </w:p>
    <w:p w14:paraId="69E27B1F"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Do oferty należy dołączyć: </w:t>
      </w:r>
    </w:p>
    <w:p w14:paraId="309A53CA" w14:textId="77777777" w:rsidR="003B1BE1" w:rsidRDefault="00000000">
      <w:pPr>
        <w:numPr>
          <w:ilvl w:val="1"/>
          <w:numId w:val="18"/>
        </w:numPr>
        <w:spacing w:after="3" w:line="248" w:lineRule="auto"/>
        <w:ind w:left="1441" w:right="48" w:hanging="449"/>
        <w:jc w:val="both"/>
      </w:pPr>
      <w:r>
        <w:rPr>
          <w:rFonts w:ascii="Times New Roman" w:eastAsia="Times New Roman" w:hAnsi="Times New Roman" w:cs="Times New Roman"/>
        </w:rPr>
        <w:t xml:space="preserve">Oferta cenowa zgodna z załączonym drukiem „formularza oferty” – wzór: </w:t>
      </w:r>
      <w:r>
        <w:rPr>
          <w:rFonts w:ascii="Times New Roman" w:eastAsia="Times New Roman" w:hAnsi="Times New Roman" w:cs="Times New Roman"/>
          <w:b/>
        </w:rPr>
        <w:t xml:space="preserve">Załącznik nr 1 </w:t>
      </w:r>
      <w:r>
        <w:rPr>
          <w:rFonts w:ascii="Times New Roman" w:eastAsia="Times New Roman" w:hAnsi="Times New Roman" w:cs="Times New Roman"/>
        </w:rPr>
        <w:t xml:space="preserve">do SWZ, </w:t>
      </w:r>
    </w:p>
    <w:p w14:paraId="2B8D4C11" w14:textId="77777777" w:rsidR="003B1BE1" w:rsidRDefault="00000000">
      <w:pPr>
        <w:numPr>
          <w:ilvl w:val="1"/>
          <w:numId w:val="18"/>
        </w:numPr>
        <w:spacing w:after="3" w:line="248" w:lineRule="auto"/>
        <w:ind w:left="1441" w:right="48" w:hanging="449"/>
        <w:jc w:val="both"/>
      </w:pPr>
      <w:r>
        <w:rPr>
          <w:rFonts w:ascii="Times New Roman" w:eastAsia="Times New Roman" w:hAnsi="Times New Roman" w:cs="Times New Roman"/>
        </w:rPr>
        <w:t xml:space="preserve">Pełnomocnictwo upoważniające do złożenia oferty, o ile ofertę składa pełnomocnik, </w:t>
      </w:r>
    </w:p>
    <w:p w14:paraId="66AC004A" w14:textId="77777777" w:rsidR="003B1BE1" w:rsidRDefault="00000000">
      <w:pPr>
        <w:numPr>
          <w:ilvl w:val="1"/>
          <w:numId w:val="18"/>
        </w:numPr>
        <w:spacing w:after="3" w:line="248" w:lineRule="auto"/>
        <w:ind w:left="1441" w:right="48" w:hanging="449"/>
        <w:jc w:val="both"/>
      </w:pPr>
      <w:r>
        <w:rPr>
          <w:rFonts w:ascii="Times New Roman" w:eastAsia="Times New Roman" w:hAnsi="Times New Roman" w:cs="Times New Roman"/>
        </w:rPr>
        <w:t xml:space="preserve">Pełnomocnictwo dla pełnomocnika do reprezentowania w postępowaniu Wykonawców ubiegających się wspólnie o udzielenie zamówienia – dotyczy ofert składanych przez Wykonawców wspólnie ubiegających się o udzielenie zamówienia. </w:t>
      </w:r>
    </w:p>
    <w:p w14:paraId="6F940819" w14:textId="77777777" w:rsidR="003B1BE1" w:rsidRDefault="00000000">
      <w:pPr>
        <w:numPr>
          <w:ilvl w:val="1"/>
          <w:numId w:val="18"/>
        </w:numPr>
        <w:spacing w:after="3" w:line="248" w:lineRule="auto"/>
        <w:ind w:left="1441" w:right="48" w:hanging="449"/>
        <w:jc w:val="both"/>
      </w:pPr>
      <w:r>
        <w:rPr>
          <w:rFonts w:ascii="Times New Roman" w:eastAsia="Times New Roman" w:hAnsi="Times New Roman" w:cs="Times New Roman"/>
        </w:rPr>
        <w:t xml:space="preserve">Oświadczenie o niepodleganiu wykluczeniu i spełnianiu warunków udziału w postępowaniu – wzór: </w:t>
      </w:r>
      <w:r>
        <w:rPr>
          <w:rFonts w:ascii="Times New Roman" w:eastAsia="Times New Roman" w:hAnsi="Times New Roman" w:cs="Times New Roman"/>
          <w:b/>
        </w:rPr>
        <w:t xml:space="preserve">Załącznik nr 2 </w:t>
      </w:r>
      <w:r>
        <w:rPr>
          <w:rFonts w:ascii="Times New Roman" w:eastAsia="Times New Roman" w:hAnsi="Times New Roman" w:cs="Times New Roman"/>
        </w:rPr>
        <w:t xml:space="preserve">do SWZ. </w:t>
      </w:r>
    </w:p>
    <w:p w14:paraId="1D079288" w14:textId="77777777" w:rsidR="003B1BE1" w:rsidRDefault="00000000">
      <w:pPr>
        <w:numPr>
          <w:ilvl w:val="1"/>
          <w:numId w:val="18"/>
        </w:numPr>
        <w:spacing w:after="3" w:line="248" w:lineRule="auto"/>
        <w:ind w:left="1441" w:right="48" w:hanging="449"/>
        <w:jc w:val="both"/>
      </w:pPr>
      <w:r>
        <w:rPr>
          <w:rFonts w:ascii="Times New Roman" w:eastAsia="Times New Roman" w:hAnsi="Times New Roman" w:cs="Times New Roman"/>
        </w:rPr>
        <w:t xml:space="preserve">Oświadczenie Wykonawców wspólnie ubiegających się o zamówienie (jeżeli dotyczy) – wzór: </w:t>
      </w:r>
      <w:r>
        <w:rPr>
          <w:rFonts w:ascii="Times New Roman" w:eastAsia="Times New Roman" w:hAnsi="Times New Roman" w:cs="Times New Roman"/>
          <w:b/>
        </w:rPr>
        <w:t>Załącznik nr 3</w:t>
      </w:r>
      <w:r>
        <w:rPr>
          <w:rFonts w:ascii="Times New Roman" w:eastAsia="Times New Roman" w:hAnsi="Times New Roman" w:cs="Times New Roman"/>
        </w:rPr>
        <w:t xml:space="preserve"> do SWZ. </w:t>
      </w:r>
    </w:p>
    <w:p w14:paraId="64F4444A" w14:textId="442ED482" w:rsidR="00B367C5" w:rsidRPr="00B367C5" w:rsidRDefault="00000000" w:rsidP="00B367C5">
      <w:pPr>
        <w:numPr>
          <w:ilvl w:val="1"/>
          <w:numId w:val="18"/>
        </w:numPr>
        <w:spacing w:after="3" w:line="248" w:lineRule="auto"/>
        <w:ind w:left="1441" w:right="48" w:hanging="449"/>
        <w:jc w:val="both"/>
      </w:pPr>
      <w:r>
        <w:rPr>
          <w:rFonts w:ascii="Times New Roman" w:eastAsia="Times New Roman" w:hAnsi="Times New Roman" w:cs="Times New Roman"/>
        </w:rPr>
        <w:t xml:space="preserve">Zobowiązanie i oświadczenie podmiotu udostępniającego zasoby (jeżeli dotyczy) - wzór: </w:t>
      </w:r>
      <w:r w:rsidRPr="00B367C5">
        <w:rPr>
          <w:rFonts w:ascii="Times New Roman" w:eastAsia="Times New Roman" w:hAnsi="Times New Roman" w:cs="Times New Roman"/>
          <w:b/>
        </w:rPr>
        <w:t xml:space="preserve">Załącznik nr 4 </w:t>
      </w:r>
      <w:r w:rsidRPr="00B367C5">
        <w:rPr>
          <w:rFonts w:ascii="Times New Roman" w:eastAsia="Times New Roman" w:hAnsi="Times New Roman" w:cs="Times New Roman"/>
        </w:rPr>
        <w:t xml:space="preserve">do SWZ. </w:t>
      </w:r>
    </w:p>
    <w:p w14:paraId="4E94F00A" w14:textId="5EFAF060" w:rsidR="00B367C5" w:rsidRPr="00B367C5" w:rsidRDefault="00B367C5" w:rsidP="00B367C5">
      <w:pPr>
        <w:numPr>
          <w:ilvl w:val="1"/>
          <w:numId w:val="18"/>
        </w:numPr>
        <w:spacing w:after="3" w:line="248" w:lineRule="auto"/>
        <w:ind w:left="1441" w:right="48" w:hanging="449"/>
        <w:jc w:val="both"/>
        <w:rPr>
          <w:rFonts w:ascii="Times New Roman" w:hAnsi="Times New Roman" w:cs="Times New Roman"/>
        </w:rPr>
      </w:pPr>
      <w:r w:rsidRPr="00B367C5">
        <w:rPr>
          <w:rFonts w:ascii="Times New Roman" w:hAnsi="Times New Roman" w:cs="Times New Roman"/>
        </w:rPr>
        <w:t xml:space="preserve">Oświadczenie o aktualności danych – </w:t>
      </w:r>
      <w:r w:rsidRPr="00B367C5">
        <w:rPr>
          <w:rFonts w:ascii="Times New Roman" w:hAnsi="Times New Roman" w:cs="Times New Roman"/>
          <w:b/>
          <w:bCs/>
        </w:rPr>
        <w:t>Załącznik nr 5</w:t>
      </w:r>
      <w:r>
        <w:rPr>
          <w:rFonts w:ascii="Times New Roman" w:hAnsi="Times New Roman" w:cs="Times New Roman"/>
        </w:rPr>
        <w:t xml:space="preserve"> do SWZ</w:t>
      </w:r>
    </w:p>
    <w:p w14:paraId="5D797153" w14:textId="77777777" w:rsidR="00B367C5" w:rsidRDefault="00B367C5" w:rsidP="00B367C5">
      <w:pPr>
        <w:spacing w:after="15" w:line="247" w:lineRule="auto"/>
        <w:ind w:left="284" w:right="43" w:firstLine="708"/>
        <w:jc w:val="both"/>
        <w:rPr>
          <w:rFonts w:ascii="Times New Roman" w:eastAsia="Times New Roman" w:hAnsi="Times New Roman" w:cs="Times New Roman"/>
        </w:rPr>
      </w:pPr>
      <w:r>
        <w:rPr>
          <w:rFonts w:ascii="Times New Roman" w:eastAsia="Times New Roman" w:hAnsi="Times New Roman" w:cs="Times New Roman"/>
        </w:rPr>
        <w:t>25.8.Dowód wniesienia wadium.</w:t>
      </w:r>
    </w:p>
    <w:p w14:paraId="7A2993A3" w14:textId="41192321" w:rsidR="003B1BE1" w:rsidRPr="00B367C5" w:rsidRDefault="00B367C5" w:rsidP="00B367C5">
      <w:pPr>
        <w:spacing w:after="15" w:line="247" w:lineRule="auto"/>
        <w:ind w:left="284" w:right="43" w:firstLine="708"/>
        <w:jc w:val="both"/>
        <w:rPr>
          <w:rFonts w:ascii="Times New Roman" w:eastAsia="Times New Roman" w:hAnsi="Times New Roman" w:cs="Times New Roman"/>
        </w:rPr>
      </w:pPr>
      <w:r>
        <w:rPr>
          <w:rFonts w:ascii="Times New Roman" w:eastAsia="Times New Roman" w:hAnsi="Times New Roman" w:cs="Times New Roman"/>
        </w:rPr>
        <w:t xml:space="preserve">25.9 </w:t>
      </w:r>
      <w:r w:rsidR="007316B5">
        <w:rPr>
          <w:rFonts w:ascii="Times New Roman" w:eastAsia="Times New Roman" w:hAnsi="Times New Roman" w:cs="Times New Roman"/>
        </w:rPr>
        <w:t>Specyfikację techniczną zaoferowanego podnośnika.</w:t>
      </w:r>
      <w:r>
        <w:rPr>
          <w:rFonts w:ascii="Times New Roman" w:eastAsia="Times New Roman" w:hAnsi="Times New Roman" w:cs="Times New Roman"/>
        </w:rPr>
        <w:t xml:space="preserve"> </w:t>
      </w:r>
    </w:p>
    <w:p w14:paraId="2811D77E" w14:textId="59A3FDA3"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Wykonawca dołącza do oferty oświadczenie, o którym mowa w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25.4., aktualne na dzień składania ofert. Oświadczenie stanowi dowód potwierdzający brak podstaw wykluczenia i spełniania warunków udziału w postępowaniu</w:t>
      </w:r>
      <w:r w:rsidR="00B367C5">
        <w:rPr>
          <w:rFonts w:ascii="Times New Roman" w:eastAsia="Times New Roman" w:hAnsi="Times New Roman" w:cs="Times New Roman"/>
        </w:rPr>
        <w:t>.</w:t>
      </w:r>
    </w:p>
    <w:p w14:paraId="4F84B93D"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W przypadku wspólnego ubiegania się o zamówienie przez Wykonawców, oświadczenie, o którym mowa w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xml:space="preserve">. 25.4. składa każdy z Wykonawców. Oświadczenia te potwierdzają brak podstaw wykluczenia oraz spełniania warunków udziału w postępowaniu, w jakim każdy z Wykonawców wykazuje spełnianie warunków udziału w postępowaniu. </w:t>
      </w:r>
    </w:p>
    <w:p w14:paraId="31C34967"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Wykonawca, w przypadku polegania na zdolnościach lub sytuacji podmiotów udostępniających zasoby, przedstawia, wraz z oświadczeniem o którym mowa w </w:t>
      </w:r>
      <w:proofErr w:type="spellStart"/>
      <w:r>
        <w:rPr>
          <w:rFonts w:ascii="Times New Roman" w:eastAsia="Times New Roman" w:hAnsi="Times New Roman" w:cs="Times New Roman"/>
        </w:rPr>
        <w:t>ppkt</w:t>
      </w:r>
      <w:proofErr w:type="spellEnd"/>
      <w:r>
        <w:rPr>
          <w:rFonts w:ascii="Times New Roman" w:eastAsia="Times New Roman" w:hAnsi="Times New Roman" w:cs="Times New Roman"/>
        </w:rPr>
        <w:t xml:space="preserve">. 25.4., także oświadczenie podmiotu udostępniającego zasoby, potwierdzające brak podstaw wykluczenia tego podmiotu oraz odpowiednio spełnianie warunków udziału w postępowaniu, w zakresie w jakim Wykonawca powołuje się na jego zasoby. </w:t>
      </w:r>
    </w:p>
    <w:p w14:paraId="2BE3D201"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Oferta oraz oświadczenie o niepodleganiu wykluczeniu i spełnianiu warunków udziału w postępowaniu muszą być złożone w oryginale (tj. w formie elektronicznej). </w:t>
      </w:r>
    </w:p>
    <w:p w14:paraId="5DFC452E" w14:textId="77777777" w:rsidR="003B1BE1" w:rsidRDefault="00000000">
      <w:pPr>
        <w:numPr>
          <w:ilvl w:val="0"/>
          <w:numId w:val="18"/>
        </w:numPr>
        <w:spacing w:after="13" w:line="248" w:lineRule="auto"/>
        <w:ind w:right="48" w:hanging="427"/>
        <w:jc w:val="both"/>
      </w:pPr>
      <w:r>
        <w:rPr>
          <w:rFonts w:ascii="Times New Roman" w:eastAsia="Times New Roman" w:hAnsi="Times New Roman" w:cs="Times New Roman"/>
        </w:rPr>
        <w:t xml:space="preserve">Oświadczenie o niepodleganiu wykluczeniu i spełnianiu warunków udziału w postępowaniu należy złożyć w formie elektronicznej, w postaci elektronicznej opatrzonej kwalifikowanym podpisem elektronicznym, podpisem zaufanym lub podpisem osobistym.  </w:t>
      </w:r>
    </w:p>
    <w:p w14:paraId="31F6E73A" w14:textId="77777777" w:rsidR="003B1BE1" w:rsidRDefault="00000000">
      <w:pPr>
        <w:numPr>
          <w:ilvl w:val="0"/>
          <w:numId w:val="18"/>
        </w:numPr>
        <w:spacing w:after="3" w:line="248" w:lineRule="auto"/>
        <w:ind w:right="48" w:hanging="427"/>
        <w:jc w:val="both"/>
      </w:pPr>
      <w:r>
        <w:rPr>
          <w:rFonts w:ascii="Times New Roman" w:eastAsia="Times New Roman" w:hAnsi="Times New Roman" w:cs="Times New Roman"/>
        </w:rPr>
        <w:t xml:space="preserve">Pełnomocnictwo, oświadczenie wraz z plikami stanowiącymi ofertę Wykonawca winien skompresować do jednego pliku archiwum (ZIP). </w:t>
      </w:r>
    </w:p>
    <w:p w14:paraId="68117D07" w14:textId="77777777" w:rsidR="003B1BE1" w:rsidRDefault="00000000">
      <w:pPr>
        <w:spacing w:after="9"/>
        <w:ind w:left="956"/>
      </w:pPr>
      <w:r>
        <w:rPr>
          <w:rFonts w:ascii="Times New Roman" w:eastAsia="Times New Roman" w:hAnsi="Times New Roman" w:cs="Times New Roman"/>
        </w:rPr>
        <w:t xml:space="preserve"> </w:t>
      </w:r>
    </w:p>
    <w:p w14:paraId="01F65109" w14:textId="77777777" w:rsidR="003B1BE1" w:rsidRDefault="00000000">
      <w:pPr>
        <w:tabs>
          <w:tab w:val="center" w:pos="471"/>
          <w:tab w:val="center" w:pos="3487"/>
        </w:tabs>
        <w:spacing w:after="15" w:line="247" w:lineRule="auto"/>
      </w:pPr>
      <w:r>
        <w:tab/>
      </w:r>
      <w:r>
        <w:rPr>
          <w:rFonts w:ascii="Times New Roman" w:eastAsia="Times New Roman" w:hAnsi="Times New Roman" w:cs="Times New Roman"/>
          <w:b/>
        </w:rPr>
        <w:t>XV.</w:t>
      </w:r>
      <w:r>
        <w:rPr>
          <w:rFonts w:ascii="Arial" w:eastAsia="Arial" w:hAnsi="Arial" w:cs="Arial"/>
          <w:b/>
        </w:rPr>
        <w:t xml:space="preserve"> </w:t>
      </w:r>
      <w:r>
        <w:rPr>
          <w:rFonts w:ascii="Arial" w:eastAsia="Arial" w:hAnsi="Arial" w:cs="Arial"/>
          <w:b/>
        </w:rPr>
        <w:tab/>
      </w:r>
      <w:r>
        <w:rPr>
          <w:rFonts w:ascii="Times New Roman" w:eastAsia="Times New Roman" w:hAnsi="Times New Roman" w:cs="Times New Roman"/>
          <w:b/>
        </w:rPr>
        <w:t xml:space="preserve">SPOSÓB ORAZ TERMIN SKŁADANIA OFERT </w:t>
      </w:r>
    </w:p>
    <w:p w14:paraId="618F716D" w14:textId="3FB7E246" w:rsidR="003B1BE1" w:rsidRDefault="00000000">
      <w:pPr>
        <w:numPr>
          <w:ilvl w:val="0"/>
          <w:numId w:val="19"/>
        </w:numPr>
        <w:spacing w:after="15" w:line="247" w:lineRule="auto"/>
        <w:ind w:left="1006" w:right="48" w:hanging="425"/>
        <w:jc w:val="both"/>
      </w:pPr>
      <w:r>
        <w:rPr>
          <w:rFonts w:ascii="Times New Roman" w:eastAsia="Times New Roman" w:hAnsi="Times New Roman" w:cs="Times New Roman"/>
          <w:b/>
        </w:rPr>
        <w:t xml:space="preserve">Oferty należy składać do dnia </w:t>
      </w:r>
      <w:r w:rsidR="007316B5">
        <w:rPr>
          <w:rFonts w:ascii="Times New Roman" w:eastAsia="Times New Roman" w:hAnsi="Times New Roman" w:cs="Times New Roman"/>
          <w:b/>
        </w:rPr>
        <w:t>05</w:t>
      </w:r>
      <w:r>
        <w:rPr>
          <w:rFonts w:ascii="Times New Roman" w:eastAsia="Times New Roman" w:hAnsi="Times New Roman" w:cs="Times New Roman"/>
          <w:b/>
        </w:rPr>
        <w:t>.1</w:t>
      </w:r>
      <w:r w:rsidR="007316B5">
        <w:rPr>
          <w:rFonts w:ascii="Times New Roman" w:eastAsia="Times New Roman" w:hAnsi="Times New Roman" w:cs="Times New Roman"/>
          <w:b/>
        </w:rPr>
        <w:t>2</w:t>
      </w:r>
      <w:r>
        <w:rPr>
          <w:rFonts w:ascii="Times New Roman" w:eastAsia="Times New Roman" w:hAnsi="Times New Roman" w:cs="Times New Roman"/>
          <w:b/>
        </w:rPr>
        <w:t xml:space="preserve">.2025 r., do godz. 07:30, z uwzględnieniem zapisów rozdziałem XIV. </w:t>
      </w:r>
    </w:p>
    <w:p w14:paraId="56FF546A" w14:textId="77777777" w:rsidR="003B1BE1" w:rsidRDefault="00000000">
      <w:pPr>
        <w:numPr>
          <w:ilvl w:val="0"/>
          <w:numId w:val="19"/>
        </w:numPr>
        <w:spacing w:after="3" w:line="248" w:lineRule="auto"/>
        <w:ind w:left="1006" w:right="48" w:hanging="425"/>
        <w:jc w:val="both"/>
      </w:pPr>
      <w:r>
        <w:rPr>
          <w:rFonts w:ascii="Times New Roman" w:eastAsia="Times New Roman" w:hAnsi="Times New Roman" w:cs="Times New Roman"/>
        </w:rPr>
        <w:t xml:space="preserve">Decydujące znaczenie dla oceny zachowania terminu składania ofert ma data i godzina wpływu oferty do Zamawiającego, za pośrednictwem </w:t>
      </w:r>
      <w:r>
        <w:rPr>
          <w:rFonts w:ascii="Times New Roman" w:eastAsia="Times New Roman" w:hAnsi="Times New Roman" w:cs="Times New Roman"/>
          <w:i/>
        </w:rPr>
        <w:t>platformy e-Zamówienia</w:t>
      </w:r>
      <w:r>
        <w:rPr>
          <w:rFonts w:ascii="Times New Roman" w:eastAsia="Times New Roman" w:hAnsi="Times New Roman" w:cs="Times New Roman"/>
        </w:rPr>
        <w:t xml:space="preserve">. Za datę przekazania oferty przyjmuje się datę ich przekazania w systemie wraz z jej wgraniem poprzez kliknięcie przycisku </w:t>
      </w:r>
      <w:r>
        <w:rPr>
          <w:rFonts w:ascii="Times New Roman" w:eastAsia="Times New Roman" w:hAnsi="Times New Roman" w:cs="Times New Roman"/>
          <w:b/>
        </w:rPr>
        <w:t>Złóż ofertę</w:t>
      </w:r>
      <w:r>
        <w:rPr>
          <w:rFonts w:ascii="Times New Roman" w:eastAsia="Times New Roman" w:hAnsi="Times New Roman" w:cs="Times New Roman"/>
        </w:rPr>
        <w:t xml:space="preserve"> i wyświetlaniu komunikatu, że oferta została złożona. </w:t>
      </w:r>
    </w:p>
    <w:p w14:paraId="1C5653FB" w14:textId="77777777" w:rsidR="003B1BE1" w:rsidRDefault="00000000">
      <w:pPr>
        <w:numPr>
          <w:ilvl w:val="0"/>
          <w:numId w:val="19"/>
        </w:numPr>
        <w:spacing w:after="3" w:line="248" w:lineRule="auto"/>
        <w:ind w:left="1006" w:right="48" w:hanging="425"/>
        <w:jc w:val="both"/>
      </w:pPr>
      <w:r>
        <w:rPr>
          <w:rFonts w:ascii="Times New Roman" w:eastAsia="Times New Roman" w:hAnsi="Times New Roman" w:cs="Times New Roman"/>
        </w:rPr>
        <w:t xml:space="preserve">Wykonawca po upływie terminu do składania ofert nie może wycofać złożonej oferty. </w:t>
      </w:r>
    </w:p>
    <w:p w14:paraId="36E0861F" w14:textId="77777777" w:rsidR="003B1BE1" w:rsidRDefault="00000000">
      <w:pPr>
        <w:numPr>
          <w:ilvl w:val="0"/>
          <w:numId w:val="19"/>
        </w:numPr>
        <w:spacing w:after="3" w:line="248" w:lineRule="auto"/>
        <w:ind w:left="1006" w:right="48" w:hanging="425"/>
        <w:jc w:val="both"/>
      </w:pPr>
      <w:r>
        <w:rPr>
          <w:rFonts w:ascii="Times New Roman" w:eastAsia="Times New Roman" w:hAnsi="Times New Roman" w:cs="Times New Roman"/>
        </w:rPr>
        <w:t xml:space="preserve">Zamawiający odrzuci ofertę złożoną po terminie składania ofert. </w:t>
      </w:r>
    </w:p>
    <w:p w14:paraId="5E86271B" w14:textId="77777777" w:rsidR="003B1BE1" w:rsidRDefault="00000000">
      <w:pPr>
        <w:spacing w:after="0"/>
        <w:ind w:left="992"/>
      </w:pPr>
      <w:r>
        <w:rPr>
          <w:rFonts w:ascii="Times New Roman" w:eastAsia="Times New Roman" w:hAnsi="Times New Roman" w:cs="Times New Roman"/>
        </w:rPr>
        <w:t xml:space="preserve"> </w:t>
      </w:r>
    </w:p>
    <w:p w14:paraId="5B971A76" w14:textId="77777777" w:rsidR="003B1BE1" w:rsidRDefault="00000000">
      <w:pPr>
        <w:spacing w:after="6"/>
        <w:ind w:left="992"/>
      </w:pPr>
      <w:r>
        <w:rPr>
          <w:rFonts w:ascii="Times New Roman" w:eastAsia="Times New Roman" w:hAnsi="Times New Roman" w:cs="Times New Roman"/>
        </w:rPr>
        <w:t xml:space="preserve"> </w:t>
      </w:r>
    </w:p>
    <w:p w14:paraId="4EDF1109" w14:textId="77777777" w:rsidR="003B1BE1" w:rsidRDefault="00000000">
      <w:pPr>
        <w:pStyle w:val="Nagwek1"/>
        <w:tabs>
          <w:tab w:val="center" w:pos="514"/>
          <w:tab w:val="center" w:pos="2647"/>
        </w:tabs>
        <w:ind w:left="0" w:firstLine="0"/>
      </w:pPr>
      <w:r>
        <w:rPr>
          <w:rFonts w:ascii="Calibri" w:eastAsia="Calibri" w:hAnsi="Calibri" w:cs="Calibri"/>
          <w:b w:val="0"/>
        </w:rPr>
        <w:tab/>
      </w:r>
      <w:r>
        <w:t>XVI.</w:t>
      </w:r>
      <w:r>
        <w:rPr>
          <w:rFonts w:ascii="Arial" w:eastAsia="Arial" w:hAnsi="Arial" w:cs="Arial"/>
        </w:rPr>
        <w:t xml:space="preserve"> </w:t>
      </w:r>
      <w:r>
        <w:rPr>
          <w:rFonts w:ascii="Arial" w:eastAsia="Arial" w:hAnsi="Arial" w:cs="Arial"/>
        </w:rPr>
        <w:tab/>
      </w:r>
      <w:r>
        <w:t xml:space="preserve">TERMIN OTWARCIA OFERT </w:t>
      </w:r>
    </w:p>
    <w:p w14:paraId="5E9D5CE3" w14:textId="0958C71E" w:rsidR="003B1BE1" w:rsidRDefault="00000000">
      <w:pPr>
        <w:numPr>
          <w:ilvl w:val="0"/>
          <w:numId w:val="20"/>
        </w:numPr>
        <w:spacing w:after="14" w:line="249" w:lineRule="auto"/>
        <w:ind w:left="1006" w:right="48" w:hanging="425"/>
        <w:jc w:val="both"/>
      </w:pPr>
      <w:r>
        <w:rPr>
          <w:rFonts w:ascii="Times New Roman" w:eastAsia="Times New Roman" w:hAnsi="Times New Roman" w:cs="Times New Roman"/>
          <w:b/>
        </w:rPr>
        <w:t xml:space="preserve">Otwarcie ofert nastąpi w </w:t>
      </w:r>
      <w:r w:rsidR="007316B5">
        <w:rPr>
          <w:rFonts w:ascii="Times New Roman" w:eastAsia="Times New Roman" w:hAnsi="Times New Roman" w:cs="Times New Roman"/>
          <w:b/>
        </w:rPr>
        <w:t>05</w:t>
      </w:r>
      <w:r>
        <w:rPr>
          <w:rFonts w:ascii="Times New Roman" w:eastAsia="Times New Roman" w:hAnsi="Times New Roman" w:cs="Times New Roman"/>
          <w:b/>
        </w:rPr>
        <w:t>.1</w:t>
      </w:r>
      <w:r w:rsidR="007316B5">
        <w:rPr>
          <w:rFonts w:ascii="Times New Roman" w:eastAsia="Times New Roman" w:hAnsi="Times New Roman" w:cs="Times New Roman"/>
          <w:b/>
        </w:rPr>
        <w:t>2</w:t>
      </w:r>
      <w:r>
        <w:rPr>
          <w:rFonts w:ascii="Times New Roman" w:eastAsia="Times New Roman" w:hAnsi="Times New Roman" w:cs="Times New Roman"/>
          <w:b/>
        </w:rPr>
        <w:t xml:space="preserve">.2025 roku, o godz. 08:00. </w:t>
      </w:r>
    </w:p>
    <w:p w14:paraId="56014967" w14:textId="77777777" w:rsidR="003B1BE1" w:rsidRDefault="00000000">
      <w:pPr>
        <w:numPr>
          <w:ilvl w:val="0"/>
          <w:numId w:val="20"/>
        </w:numPr>
        <w:spacing w:after="13" w:line="248" w:lineRule="auto"/>
        <w:ind w:left="1006" w:right="48" w:hanging="425"/>
        <w:jc w:val="both"/>
      </w:pPr>
      <w:r>
        <w:rPr>
          <w:rFonts w:ascii="Times New Roman" w:eastAsia="Times New Roman" w:hAnsi="Times New Roman" w:cs="Times New Roman"/>
        </w:rPr>
        <w:t xml:space="preserve">Otwarcie ofert jest niejawne. </w:t>
      </w:r>
    </w:p>
    <w:p w14:paraId="0A69E590" w14:textId="77777777" w:rsidR="003B1BE1" w:rsidRDefault="00000000">
      <w:pPr>
        <w:numPr>
          <w:ilvl w:val="0"/>
          <w:numId w:val="20"/>
        </w:numPr>
        <w:spacing w:after="3" w:line="248" w:lineRule="auto"/>
        <w:ind w:left="1006" w:right="48" w:hanging="425"/>
        <w:jc w:val="both"/>
      </w:pPr>
      <w:r>
        <w:rPr>
          <w:rFonts w:ascii="Times New Roman" w:eastAsia="Times New Roman" w:hAnsi="Times New Roman" w:cs="Times New Roman"/>
        </w:rPr>
        <w:lastRenderedPageBreak/>
        <w:t xml:space="preserve">Zamawiający, najpóźniej przed otwarciem ofert, udostępnia na stronie internetowej prowadzonego postępowania na </w:t>
      </w:r>
      <w:r>
        <w:rPr>
          <w:rFonts w:ascii="Times New Roman" w:eastAsia="Times New Roman" w:hAnsi="Times New Roman" w:cs="Times New Roman"/>
          <w:i/>
        </w:rPr>
        <w:t>platformie e-Zamówienia</w:t>
      </w:r>
      <w:r>
        <w:rPr>
          <w:rFonts w:ascii="Times New Roman" w:eastAsia="Times New Roman" w:hAnsi="Times New Roman" w:cs="Times New Roman"/>
        </w:rPr>
        <w:t xml:space="preserve"> informację o kwocie, jaką zamierza przeznaczyć na sfinansowanie zamówienia. </w:t>
      </w:r>
    </w:p>
    <w:p w14:paraId="1B98836E" w14:textId="77777777" w:rsidR="003B1BE1" w:rsidRDefault="00000000">
      <w:pPr>
        <w:numPr>
          <w:ilvl w:val="0"/>
          <w:numId w:val="20"/>
        </w:numPr>
        <w:spacing w:after="3" w:line="248" w:lineRule="auto"/>
        <w:ind w:left="1006" w:right="48" w:hanging="425"/>
        <w:jc w:val="both"/>
      </w:pPr>
      <w:r>
        <w:rPr>
          <w:rFonts w:ascii="Times New Roman" w:eastAsia="Times New Roman" w:hAnsi="Times New Roman" w:cs="Times New Roman"/>
        </w:rPr>
        <w:t xml:space="preserve">Zamawiający, niezwłocznie po otwarciu ofert, udostępnia na stronie internetowej prowadzonego postępowania informacje o: </w:t>
      </w:r>
    </w:p>
    <w:p w14:paraId="44F6DCB1" w14:textId="77777777" w:rsidR="003B1BE1" w:rsidRDefault="00000000">
      <w:pPr>
        <w:numPr>
          <w:ilvl w:val="1"/>
          <w:numId w:val="20"/>
        </w:numPr>
        <w:spacing w:after="3" w:line="248" w:lineRule="auto"/>
        <w:ind w:right="45" w:hanging="425"/>
        <w:jc w:val="both"/>
      </w:pPr>
      <w:r>
        <w:rPr>
          <w:rFonts w:ascii="Times New Roman" w:eastAsia="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4D7D41F3" w14:textId="77777777" w:rsidR="003B1BE1" w:rsidRDefault="00000000">
      <w:pPr>
        <w:numPr>
          <w:ilvl w:val="1"/>
          <w:numId w:val="20"/>
        </w:numPr>
        <w:spacing w:after="13" w:line="248" w:lineRule="auto"/>
        <w:ind w:right="45" w:hanging="425"/>
        <w:jc w:val="both"/>
      </w:pPr>
      <w:r>
        <w:rPr>
          <w:rFonts w:ascii="Times New Roman" w:eastAsia="Times New Roman" w:hAnsi="Times New Roman" w:cs="Times New Roman"/>
        </w:rPr>
        <w:t xml:space="preserve">cenach lub kosztach zawartych w ofertach. </w:t>
      </w:r>
    </w:p>
    <w:p w14:paraId="5957E456" w14:textId="77777777" w:rsidR="003B1BE1" w:rsidRDefault="00000000">
      <w:pPr>
        <w:numPr>
          <w:ilvl w:val="0"/>
          <w:numId w:val="20"/>
        </w:numPr>
        <w:spacing w:after="3" w:line="248" w:lineRule="auto"/>
        <w:ind w:left="1006" w:right="48" w:hanging="425"/>
        <w:jc w:val="both"/>
      </w:pPr>
      <w:r>
        <w:rPr>
          <w:rFonts w:ascii="Times New Roman" w:eastAsia="Times New Roman" w:hAnsi="Times New Roman" w:cs="Times New Roman"/>
        </w:rPr>
        <w:t xml:space="preserve">W przypadku awarii systemu teleinformatycznego, która powoduje brak możliwości otwarcia ofert w terminie określonym przez Zamawiającego, otwarcie ofert nastąpi niezwłocznie po usunięciu awarii. </w:t>
      </w:r>
    </w:p>
    <w:p w14:paraId="1BDFA803" w14:textId="77777777" w:rsidR="003B1BE1" w:rsidRDefault="00000000">
      <w:pPr>
        <w:numPr>
          <w:ilvl w:val="0"/>
          <w:numId w:val="20"/>
        </w:numPr>
        <w:spacing w:after="3" w:line="248" w:lineRule="auto"/>
        <w:ind w:left="1006" w:right="48" w:hanging="425"/>
        <w:jc w:val="both"/>
      </w:pPr>
      <w:r>
        <w:rPr>
          <w:rFonts w:ascii="Times New Roman" w:eastAsia="Times New Roman" w:hAnsi="Times New Roman" w:cs="Times New Roman"/>
        </w:rPr>
        <w:t xml:space="preserve">Zamawiający poinformuje o zmianie terminu otwarcia ofert na stronie internetowej prowadzonego postępowania. </w:t>
      </w:r>
    </w:p>
    <w:p w14:paraId="6E3D3CB9" w14:textId="77777777" w:rsidR="003B1BE1" w:rsidRDefault="00000000">
      <w:pPr>
        <w:spacing w:after="9"/>
        <w:ind w:left="992"/>
      </w:pPr>
      <w:r>
        <w:rPr>
          <w:rFonts w:ascii="Times New Roman" w:eastAsia="Times New Roman" w:hAnsi="Times New Roman" w:cs="Times New Roman"/>
        </w:rPr>
        <w:t xml:space="preserve"> </w:t>
      </w:r>
    </w:p>
    <w:p w14:paraId="3E4F89E8" w14:textId="77777777" w:rsidR="003B1BE1" w:rsidRDefault="00000000">
      <w:pPr>
        <w:numPr>
          <w:ilvl w:val="0"/>
          <w:numId w:val="21"/>
        </w:numPr>
        <w:spacing w:after="15" w:line="247" w:lineRule="auto"/>
        <w:ind w:left="1134" w:right="43" w:hanging="850"/>
        <w:jc w:val="both"/>
      </w:pPr>
      <w:r>
        <w:rPr>
          <w:rFonts w:ascii="Times New Roman" w:eastAsia="Times New Roman" w:hAnsi="Times New Roman" w:cs="Times New Roman"/>
          <w:b/>
        </w:rPr>
        <w:t xml:space="preserve">TERMIN ZWIĄZANIA OFERTĄ </w:t>
      </w:r>
    </w:p>
    <w:p w14:paraId="0C6A5723" w14:textId="57F61262" w:rsidR="003B1BE1" w:rsidRDefault="00000000">
      <w:pPr>
        <w:numPr>
          <w:ilvl w:val="2"/>
          <w:numId w:val="24"/>
        </w:numPr>
        <w:spacing w:after="15" w:line="247" w:lineRule="auto"/>
        <w:ind w:right="48" w:hanging="427"/>
        <w:jc w:val="both"/>
      </w:pPr>
      <w:r>
        <w:rPr>
          <w:rFonts w:ascii="Times New Roman" w:eastAsia="Times New Roman" w:hAnsi="Times New Roman" w:cs="Times New Roman"/>
          <w:b/>
        </w:rPr>
        <w:t xml:space="preserve">Wykonawca jest związany ofertą od dnia upływu terminu składania ofert do dnia </w:t>
      </w:r>
      <w:r w:rsidR="007316B5">
        <w:rPr>
          <w:rFonts w:ascii="Times New Roman" w:eastAsia="Times New Roman" w:hAnsi="Times New Roman" w:cs="Times New Roman"/>
          <w:b/>
        </w:rPr>
        <w:t>0</w:t>
      </w:r>
      <w:r w:rsidR="00F0616E">
        <w:rPr>
          <w:rFonts w:ascii="Times New Roman" w:eastAsia="Times New Roman" w:hAnsi="Times New Roman" w:cs="Times New Roman"/>
          <w:b/>
        </w:rPr>
        <w:t>3</w:t>
      </w:r>
      <w:r>
        <w:rPr>
          <w:rFonts w:ascii="Times New Roman" w:eastAsia="Times New Roman" w:hAnsi="Times New Roman" w:cs="Times New Roman"/>
          <w:b/>
        </w:rPr>
        <w:t>.</w:t>
      </w:r>
      <w:r w:rsidR="00F0616E">
        <w:rPr>
          <w:rFonts w:ascii="Times New Roman" w:eastAsia="Times New Roman" w:hAnsi="Times New Roman" w:cs="Times New Roman"/>
          <w:b/>
        </w:rPr>
        <w:t>01</w:t>
      </w:r>
      <w:r>
        <w:rPr>
          <w:rFonts w:ascii="Times New Roman" w:eastAsia="Times New Roman" w:hAnsi="Times New Roman" w:cs="Times New Roman"/>
          <w:b/>
        </w:rPr>
        <w:t>.202</w:t>
      </w:r>
      <w:r w:rsidR="00F0616E">
        <w:rPr>
          <w:rFonts w:ascii="Times New Roman" w:eastAsia="Times New Roman" w:hAnsi="Times New Roman" w:cs="Times New Roman"/>
          <w:b/>
        </w:rPr>
        <w:t>6</w:t>
      </w:r>
      <w:r>
        <w:rPr>
          <w:rFonts w:ascii="Times New Roman" w:eastAsia="Times New Roman" w:hAnsi="Times New Roman" w:cs="Times New Roman"/>
          <w:b/>
        </w:rPr>
        <w:t xml:space="preserve"> roku. </w:t>
      </w:r>
    </w:p>
    <w:p w14:paraId="669D82A0" w14:textId="77777777" w:rsidR="003B1BE1" w:rsidRDefault="00000000">
      <w:pPr>
        <w:numPr>
          <w:ilvl w:val="2"/>
          <w:numId w:val="24"/>
        </w:numPr>
        <w:spacing w:after="3" w:line="248" w:lineRule="auto"/>
        <w:ind w:right="48" w:hanging="427"/>
        <w:jc w:val="both"/>
      </w:pPr>
      <w:r>
        <w:rPr>
          <w:rFonts w:ascii="Times New Roman" w:eastAsia="Times New Roman" w:hAnsi="Times New Roman" w:cs="Times New Roman"/>
        </w:rPr>
        <w:t xml:space="preserve">W przypadku, gdy wybór oferty najkorzystniejszej nie nastąpi przed upływem terminu związania ofertą określonego w SWZ, Zamawiający przed upływem terminu związania ofertą zwróci się jednokrotnie do Wykonawców o wyrażenie zgody na przedłużenie tego terminu o wskazany przez niego okres, nie dłuższy niż 30 dni. </w:t>
      </w:r>
    </w:p>
    <w:p w14:paraId="43A914B5" w14:textId="77777777" w:rsidR="003B1BE1" w:rsidRDefault="00000000">
      <w:pPr>
        <w:numPr>
          <w:ilvl w:val="2"/>
          <w:numId w:val="24"/>
        </w:numPr>
        <w:spacing w:after="3" w:line="248" w:lineRule="auto"/>
        <w:ind w:right="48" w:hanging="427"/>
        <w:jc w:val="both"/>
      </w:pPr>
      <w:r>
        <w:rPr>
          <w:rFonts w:ascii="Times New Roman" w:eastAsia="Times New Roman" w:hAnsi="Times New Roman" w:cs="Times New Roman"/>
        </w:rPr>
        <w:t xml:space="preserve">Przedłużenie terminu związania ofertą, o którym mowa w pkt. 2, wymaga złożenia przez Wykonawcę pisemnego, tj. wyrażonego przy użyciu wyrazów, cyfr lub innych znaków pisarskich, które można odczytać i powielić, oświadczenia o wyrażeniu zgody na przedłużenie terminu związania ofertą. </w:t>
      </w:r>
    </w:p>
    <w:p w14:paraId="488C42C3" w14:textId="77777777" w:rsidR="003B1BE1" w:rsidRDefault="00000000">
      <w:pPr>
        <w:spacing w:after="0"/>
        <w:ind w:left="992"/>
      </w:pPr>
      <w:r>
        <w:rPr>
          <w:rFonts w:ascii="Times New Roman" w:eastAsia="Times New Roman" w:hAnsi="Times New Roman" w:cs="Times New Roman"/>
        </w:rPr>
        <w:t xml:space="preserve"> </w:t>
      </w:r>
    </w:p>
    <w:p w14:paraId="47EA18F8" w14:textId="77777777" w:rsidR="003B1BE1" w:rsidRDefault="00000000">
      <w:pPr>
        <w:numPr>
          <w:ilvl w:val="0"/>
          <w:numId w:val="21"/>
        </w:numPr>
        <w:spacing w:after="15" w:line="247" w:lineRule="auto"/>
        <w:ind w:left="1134" w:right="43" w:hanging="850"/>
        <w:jc w:val="both"/>
      </w:pPr>
      <w:r>
        <w:rPr>
          <w:rFonts w:ascii="Times New Roman" w:eastAsia="Times New Roman" w:hAnsi="Times New Roman" w:cs="Times New Roman"/>
          <w:b/>
        </w:rPr>
        <w:t xml:space="preserve">WYMAGANIA DOTYCZĄCE WADIUM   </w:t>
      </w:r>
    </w:p>
    <w:p w14:paraId="7ACCABAC" w14:textId="77777777" w:rsidR="003B1BE1" w:rsidRDefault="00000000">
      <w:pPr>
        <w:numPr>
          <w:ilvl w:val="2"/>
          <w:numId w:val="23"/>
        </w:numPr>
        <w:spacing w:after="20" w:line="247" w:lineRule="auto"/>
        <w:ind w:right="515" w:hanging="425"/>
      </w:pPr>
      <w:r>
        <w:rPr>
          <w:rFonts w:ascii="Times New Roman" w:eastAsia="Times New Roman" w:hAnsi="Times New Roman" w:cs="Times New Roman"/>
        </w:rPr>
        <w:t xml:space="preserve">Wykonawca zobowiązany jest do zabezpieczenia swojej oferty </w:t>
      </w:r>
      <w:r>
        <w:rPr>
          <w:rFonts w:ascii="Times New Roman" w:eastAsia="Times New Roman" w:hAnsi="Times New Roman" w:cs="Times New Roman"/>
          <w:b/>
        </w:rPr>
        <w:t>wadium w wysokości:</w:t>
      </w:r>
      <w:r>
        <w:rPr>
          <w:rFonts w:ascii="Times New Roman" w:eastAsia="Times New Roman" w:hAnsi="Times New Roman" w:cs="Times New Roman"/>
        </w:rPr>
        <w:t xml:space="preserve"> </w:t>
      </w:r>
      <w:r>
        <w:rPr>
          <w:rFonts w:ascii="Times New Roman" w:eastAsia="Times New Roman" w:hAnsi="Times New Roman" w:cs="Times New Roman"/>
          <w:b/>
        </w:rPr>
        <w:t xml:space="preserve">4 000,00 zł (słownie: cztery tysiące i 00/100) - </w:t>
      </w:r>
      <w:r>
        <w:rPr>
          <w:rFonts w:ascii="Times New Roman" w:eastAsia="Times New Roman" w:hAnsi="Times New Roman" w:cs="Times New Roman"/>
        </w:rPr>
        <w:t xml:space="preserve">Wadium wnosi się przed upływem terminu składania ofert. </w:t>
      </w:r>
    </w:p>
    <w:p w14:paraId="18E2CD90" w14:textId="77777777" w:rsidR="003B1BE1" w:rsidRDefault="00000000">
      <w:pPr>
        <w:numPr>
          <w:ilvl w:val="2"/>
          <w:numId w:val="23"/>
        </w:numPr>
        <w:spacing w:after="3" w:line="248" w:lineRule="auto"/>
        <w:ind w:right="515" w:hanging="425"/>
      </w:pPr>
      <w:r>
        <w:rPr>
          <w:rFonts w:ascii="Times New Roman" w:eastAsia="Times New Roman" w:hAnsi="Times New Roman" w:cs="Times New Roman"/>
        </w:rPr>
        <w:t xml:space="preserve">Wadium może być wnoszone w jednej lub kilku następujących formach: </w:t>
      </w:r>
    </w:p>
    <w:p w14:paraId="4FF4CC54" w14:textId="77777777" w:rsidR="003B1BE1" w:rsidRDefault="00000000">
      <w:pPr>
        <w:numPr>
          <w:ilvl w:val="1"/>
          <w:numId w:val="22"/>
        </w:numPr>
        <w:spacing w:after="3" w:line="248" w:lineRule="auto"/>
        <w:ind w:right="45" w:hanging="425"/>
        <w:jc w:val="both"/>
      </w:pPr>
      <w:r>
        <w:rPr>
          <w:rFonts w:ascii="Times New Roman" w:eastAsia="Times New Roman" w:hAnsi="Times New Roman" w:cs="Times New Roman"/>
        </w:rPr>
        <w:t xml:space="preserve">pieniądzu; </w:t>
      </w:r>
    </w:p>
    <w:p w14:paraId="7D4F8323" w14:textId="77777777" w:rsidR="003B1BE1" w:rsidRDefault="00000000">
      <w:pPr>
        <w:numPr>
          <w:ilvl w:val="1"/>
          <w:numId w:val="22"/>
        </w:numPr>
        <w:spacing w:after="13" w:line="248" w:lineRule="auto"/>
        <w:ind w:right="45" w:hanging="425"/>
        <w:jc w:val="both"/>
      </w:pPr>
      <w:r>
        <w:rPr>
          <w:rFonts w:ascii="Times New Roman" w:eastAsia="Times New Roman" w:hAnsi="Times New Roman" w:cs="Times New Roman"/>
        </w:rPr>
        <w:t xml:space="preserve">gwarancjach bankowych; </w:t>
      </w:r>
    </w:p>
    <w:p w14:paraId="6E66C0A3" w14:textId="77777777" w:rsidR="003B1BE1" w:rsidRDefault="00000000">
      <w:pPr>
        <w:numPr>
          <w:ilvl w:val="1"/>
          <w:numId w:val="22"/>
        </w:numPr>
        <w:spacing w:after="13" w:line="248" w:lineRule="auto"/>
        <w:ind w:right="45" w:hanging="425"/>
        <w:jc w:val="both"/>
      </w:pPr>
      <w:r>
        <w:rPr>
          <w:rFonts w:ascii="Times New Roman" w:eastAsia="Times New Roman" w:hAnsi="Times New Roman" w:cs="Times New Roman"/>
        </w:rPr>
        <w:t xml:space="preserve">gwarancjach ubezpieczeniowych; </w:t>
      </w:r>
    </w:p>
    <w:p w14:paraId="76F90ED8" w14:textId="77777777" w:rsidR="003B1BE1" w:rsidRDefault="00000000">
      <w:pPr>
        <w:numPr>
          <w:ilvl w:val="1"/>
          <w:numId w:val="22"/>
        </w:numPr>
        <w:spacing w:after="3" w:line="248" w:lineRule="auto"/>
        <w:ind w:right="45" w:hanging="425"/>
        <w:jc w:val="both"/>
      </w:pPr>
      <w:r>
        <w:rPr>
          <w:rFonts w:ascii="Times New Roman" w:eastAsia="Times New Roman" w:hAnsi="Times New Roman" w:cs="Times New Roman"/>
        </w:rPr>
        <w:t xml:space="preserve">poręczeniach udzielanych przez podmioty, o których mowa w art. 6b ust. 5 pkt 2 ustawy z dnia 9 listopada 2000 r. o utworzeniu Polskiej Agencji Rozwoju Przedsiębiorczości (t.j. Dz.U.2025.98). </w:t>
      </w:r>
    </w:p>
    <w:p w14:paraId="4BBB6862" w14:textId="77777777" w:rsidR="003B1BE1" w:rsidRDefault="00000000">
      <w:pPr>
        <w:spacing w:after="14"/>
        <w:ind w:left="10" w:right="93" w:hanging="10"/>
        <w:jc w:val="right"/>
      </w:pPr>
      <w:r>
        <w:rPr>
          <w:rFonts w:ascii="Times New Roman" w:eastAsia="Times New Roman" w:hAnsi="Times New Roman" w:cs="Times New Roman"/>
        </w:rPr>
        <w:t xml:space="preserve">Wadium w formie pieniądza należy wnieść przelewem na konto: 07 9588 0004 0000 7777 2000 0040 z dopiskiem </w:t>
      </w:r>
      <w:r>
        <w:rPr>
          <w:rFonts w:ascii="Times New Roman" w:eastAsia="Times New Roman" w:hAnsi="Times New Roman" w:cs="Times New Roman"/>
          <w:b/>
        </w:rPr>
        <w:t xml:space="preserve">„Wadium – „Dostawa podnośnika koszowego w ramach Programu Ochrony Ludności i </w:t>
      </w:r>
    </w:p>
    <w:p w14:paraId="6FA05170" w14:textId="77777777" w:rsidR="003B1BE1" w:rsidRDefault="00000000">
      <w:pPr>
        <w:pStyle w:val="Nagwek1"/>
        <w:ind w:left="730"/>
      </w:pPr>
      <w:r>
        <w:t xml:space="preserve">Obrony Cywilnej na lata 2025-2026” </w:t>
      </w:r>
    </w:p>
    <w:p w14:paraId="74612DB8" w14:textId="77777777" w:rsidR="003B1BE1" w:rsidRDefault="00000000">
      <w:pPr>
        <w:spacing w:after="3" w:line="248" w:lineRule="auto"/>
        <w:ind w:left="1004" w:right="48" w:hanging="10"/>
        <w:jc w:val="both"/>
      </w:pPr>
      <w:r>
        <w:rPr>
          <w:rFonts w:ascii="Times New Roman" w:eastAsia="Times New Roman" w:hAnsi="Times New Roman" w:cs="Times New Roman"/>
          <w:b/>
        </w:rPr>
        <w:t>UWAGA:</w:t>
      </w:r>
      <w:r>
        <w:rPr>
          <w:rFonts w:ascii="Times New Roman" w:eastAsia="Times New Roman" w:hAnsi="Times New Roman" w:cs="Times New Roman"/>
        </w:rPr>
        <w:t xml:space="preserve"> Za termin wniesienia wadium w formie pieniężnej zostanie przyjęty termin uznania rachunku Zamawiającego. </w:t>
      </w:r>
    </w:p>
    <w:p w14:paraId="4F23EBBF" w14:textId="77777777" w:rsidR="003B1BE1" w:rsidRDefault="00000000">
      <w:pPr>
        <w:numPr>
          <w:ilvl w:val="0"/>
          <w:numId w:val="25"/>
        </w:numPr>
        <w:spacing w:after="3" w:line="248" w:lineRule="auto"/>
        <w:ind w:left="1006" w:right="48" w:hanging="425"/>
        <w:jc w:val="both"/>
      </w:pPr>
      <w:r>
        <w:rPr>
          <w:rFonts w:ascii="Times New Roman" w:eastAsia="Times New Roman" w:hAnsi="Times New Roman" w:cs="Times New Roman"/>
        </w:rPr>
        <w:t xml:space="preserve">Wadium wnoszone w formie poręczeń lub gwarancji musi być złożone jako </w:t>
      </w:r>
      <w:r>
        <w:rPr>
          <w:rFonts w:ascii="Times New Roman" w:eastAsia="Times New Roman" w:hAnsi="Times New Roman" w:cs="Times New Roman"/>
          <w:b/>
        </w:rPr>
        <w:t>oryginał</w:t>
      </w:r>
      <w:r>
        <w:rPr>
          <w:rFonts w:ascii="Times New Roman" w:eastAsia="Times New Roman" w:hAnsi="Times New Roman" w:cs="Times New Roman"/>
        </w:rPr>
        <w:t xml:space="preserve"> gwarancji lub poręczenia </w:t>
      </w:r>
      <w:r>
        <w:rPr>
          <w:rFonts w:ascii="Times New Roman" w:eastAsia="Times New Roman" w:hAnsi="Times New Roman" w:cs="Times New Roman"/>
          <w:b/>
        </w:rPr>
        <w:t>w postaci elektronicznej</w:t>
      </w:r>
      <w:r>
        <w:rPr>
          <w:rFonts w:ascii="Times New Roman" w:eastAsia="Times New Roman" w:hAnsi="Times New Roman" w:cs="Times New Roman"/>
        </w:rPr>
        <w:t xml:space="preserve"> i spełniać co najmniej poniższe wymagania: </w:t>
      </w:r>
    </w:p>
    <w:p w14:paraId="3017DAA0" w14:textId="77777777" w:rsidR="003B1BE1" w:rsidRDefault="00000000">
      <w:pPr>
        <w:numPr>
          <w:ilvl w:val="1"/>
          <w:numId w:val="25"/>
        </w:numPr>
        <w:spacing w:after="3" w:line="248" w:lineRule="auto"/>
        <w:ind w:right="48" w:hanging="425"/>
        <w:jc w:val="both"/>
      </w:pPr>
      <w:r>
        <w:rPr>
          <w:rFonts w:ascii="Times New Roman" w:eastAsia="Times New Roman" w:hAnsi="Times New Roman" w:cs="Times New Roman"/>
        </w:rPr>
        <w:t xml:space="preserve">musi obejmować odpowiedzialność za wszystkie przypadki powodujące utratę wadium przez Wykonawcę określone w Ustawie; </w:t>
      </w:r>
    </w:p>
    <w:p w14:paraId="1E2AF69B" w14:textId="77777777" w:rsidR="003B1BE1" w:rsidRDefault="00000000">
      <w:pPr>
        <w:numPr>
          <w:ilvl w:val="1"/>
          <w:numId w:val="25"/>
        </w:numPr>
        <w:spacing w:after="3" w:line="248" w:lineRule="auto"/>
        <w:ind w:right="48" w:hanging="425"/>
        <w:jc w:val="both"/>
      </w:pPr>
      <w:r>
        <w:rPr>
          <w:rFonts w:ascii="Times New Roman" w:eastAsia="Times New Roman" w:hAnsi="Times New Roman" w:cs="Times New Roman"/>
        </w:rPr>
        <w:t xml:space="preserve">z jej treści powinno jednoznacznie wynikać zobowiązanie gwaranta do zapłaty całej kwoty wadium; </w:t>
      </w:r>
    </w:p>
    <w:p w14:paraId="714360E9" w14:textId="77777777" w:rsidR="003B1BE1" w:rsidRDefault="00000000">
      <w:pPr>
        <w:numPr>
          <w:ilvl w:val="1"/>
          <w:numId w:val="25"/>
        </w:numPr>
        <w:spacing w:after="3" w:line="248" w:lineRule="auto"/>
        <w:ind w:right="48" w:hanging="425"/>
        <w:jc w:val="both"/>
      </w:pPr>
      <w:r>
        <w:rPr>
          <w:rFonts w:ascii="Times New Roman" w:eastAsia="Times New Roman" w:hAnsi="Times New Roman" w:cs="Times New Roman"/>
        </w:rPr>
        <w:t xml:space="preserve">powinno być nieodwołalne i bezwarunkowe oraz płatne na pierwsze żądanie; </w:t>
      </w:r>
    </w:p>
    <w:p w14:paraId="40E9CB39" w14:textId="77777777" w:rsidR="003B1BE1" w:rsidRDefault="00000000">
      <w:pPr>
        <w:numPr>
          <w:ilvl w:val="1"/>
          <w:numId w:val="25"/>
        </w:numPr>
        <w:spacing w:after="3" w:line="248" w:lineRule="auto"/>
        <w:ind w:right="48" w:hanging="425"/>
        <w:jc w:val="both"/>
      </w:pPr>
      <w:r>
        <w:rPr>
          <w:rFonts w:ascii="Times New Roman" w:eastAsia="Times New Roman" w:hAnsi="Times New Roman" w:cs="Times New Roman"/>
        </w:rPr>
        <w:t xml:space="preserve">termin obowiązywania poręczenia lub gwarancji nie może być krótszy niż termin związania ofertą (z zastrzeżeniem, iż pierwszym dniem związania ofertą jest dzień składania ofert); </w:t>
      </w:r>
    </w:p>
    <w:p w14:paraId="642617DB" w14:textId="77777777" w:rsidR="003B1BE1" w:rsidRDefault="00000000">
      <w:pPr>
        <w:numPr>
          <w:ilvl w:val="1"/>
          <w:numId w:val="25"/>
        </w:numPr>
        <w:spacing w:after="3" w:line="248" w:lineRule="auto"/>
        <w:ind w:right="48" w:hanging="425"/>
        <w:jc w:val="both"/>
      </w:pPr>
      <w:r>
        <w:rPr>
          <w:rFonts w:ascii="Times New Roman" w:eastAsia="Times New Roman" w:hAnsi="Times New Roman" w:cs="Times New Roman"/>
        </w:rPr>
        <w:t xml:space="preserve">w treści poręczenia lub gwarancji powinna znaleźć się nazwa oraz numer przedmiotowego postępowania; </w:t>
      </w:r>
    </w:p>
    <w:p w14:paraId="246E17B5" w14:textId="77777777" w:rsidR="003B1BE1" w:rsidRDefault="00000000">
      <w:pPr>
        <w:numPr>
          <w:ilvl w:val="1"/>
          <w:numId w:val="25"/>
        </w:numPr>
        <w:spacing w:after="3" w:line="248" w:lineRule="auto"/>
        <w:ind w:right="48" w:hanging="425"/>
        <w:jc w:val="both"/>
      </w:pPr>
      <w:r>
        <w:rPr>
          <w:rFonts w:ascii="Times New Roman" w:eastAsia="Times New Roman" w:hAnsi="Times New Roman" w:cs="Times New Roman"/>
        </w:rPr>
        <w:t xml:space="preserve">beneficjentem poręczenia lub gwarancji jest: Powiat Strzeliński; </w:t>
      </w:r>
    </w:p>
    <w:p w14:paraId="2E904ADB" w14:textId="77777777" w:rsidR="003B1BE1" w:rsidRDefault="00000000">
      <w:pPr>
        <w:numPr>
          <w:ilvl w:val="1"/>
          <w:numId w:val="25"/>
        </w:numPr>
        <w:spacing w:after="3" w:line="248" w:lineRule="auto"/>
        <w:ind w:right="48" w:hanging="425"/>
        <w:jc w:val="both"/>
      </w:pPr>
      <w:r>
        <w:rPr>
          <w:rFonts w:ascii="Times New Roman" w:eastAsia="Times New Roman" w:hAnsi="Times New Roman" w:cs="Times New Roman"/>
        </w:rPr>
        <w:t xml:space="preserve">w przypadku Wykonawców wspólnie ubiegających się o udzielenie zamówienia (art. 58 Ustawy), Zamawiający wymaga aby poręczenie lub gwarancja obejmowała swą treścią (tj. zobowiązanych z tytułu poręczenia lub gwarancji) wszystkich Wykonawców wspólnie ubiegających się o </w:t>
      </w:r>
      <w:r>
        <w:rPr>
          <w:rFonts w:ascii="Times New Roman" w:eastAsia="Times New Roman" w:hAnsi="Times New Roman" w:cs="Times New Roman"/>
        </w:rPr>
        <w:lastRenderedPageBreak/>
        <w:t xml:space="preserve">udzielenie zamówienia lub aby z jej treści wynikało, że zabezpiecza ofertę Wykonawców wspólnie ubiegających się o udzielenie zamówienia (konsorcjum). </w:t>
      </w:r>
    </w:p>
    <w:p w14:paraId="70946DB3" w14:textId="77777777" w:rsidR="003B1BE1" w:rsidRDefault="00000000">
      <w:pPr>
        <w:numPr>
          <w:ilvl w:val="0"/>
          <w:numId w:val="25"/>
        </w:numPr>
        <w:spacing w:after="3" w:line="248" w:lineRule="auto"/>
        <w:ind w:left="1006" w:right="48" w:hanging="425"/>
        <w:jc w:val="both"/>
      </w:pPr>
      <w:r>
        <w:rPr>
          <w:rFonts w:ascii="Times New Roman" w:eastAsia="Times New Roman" w:hAnsi="Times New Roman" w:cs="Times New Roman"/>
        </w:rPr>
        <w:t xml:space="preserve">Oferta wykonawcy, który nie wniesie wadium, wniesie wadium w sposób nieprawidłowy lub nie utrzyma wadium nieprzerwanie do upływu terminu związania ofertą lub złoży wniosek o zwrot wadium w przypadku, o którym mowa w art. 98 ust. 2 pkt 3 Ustawy zostanie odrzucona. </w:t>
      </w:r>
    </w:p>
    <w:p w14:paraId="09416A6F" w14:textId="77777777" w:rsidR="003B1BE1" w:rsidRDefault="00000000">
      <w:pPr>
        <w:numPr>
          <w:ilvl w:val="0"/>
          <w:numId w:val="25"/>
        </w:numPr>
        <w:spacing w:after="3" w:line="248" w:lineRule="auto"/>
        <w:ind w:left="1006" w:right="48" w:hanging="425"/>
        <w:jc w:val="both"/>
      </w:pPr>
      <w:r>
        <w:rPr>
          <w:rFonts w:ascii="Times New Roman" w:eastAsia="Times New Roman" w:hAnsi="Times New Roman" w:cs="Times New Roman"/>
        </w:rPr>
        <w:t xml:space="preserve">Zasady zwrotu oraz okoliczności zatrzymania wadium określa art. 98 Ustawy. </w:t>
      </w:r>
    </w:p>
    <w:p w14:paraId="2D9CE849" w14:textId="77777777" w:rsidR="003B1BE1" w:rsidRDefault="00000000">
      <w:pPr>
        <w:spacing w:after="6"/>
        <w:ind w:left="992"/>
      </w:pPr>
      <w:r>
        <w:rPr>
          <w:rFonts w:ascii="Times New Roman" w:eastAsia="Times New Roman" w:hAnsi="Times New Roman" w:cs="Times New Roman"/>
        </w:rPr>
        <w:t xml:space="preserve"> </w:t>
      </w:r>
    </w:p>
    <w:p w14:paraId="778808B1" w14:textId="77777777" w:rsidR="003B1BE1" w:rsidRDefault="00000000">
      <w:pPr>
        <w:numPr>
          <w:ilvl w:val="0"/>
          <w:numId w:val="26"/>
        </w:numPr>
        <w:spacing w:after="15" w:line="247" w:lineRule="auto"/>
        <w:ind w:right="43" w:hanging="1056"/>
        <w:jc w:val="both"/>
      </w:pPr>
      <w:r>
        <w:rPr>
          <w:rFonts w:ascii="Times New Roman" w:eastAsia="Times New Roman" w:hAnsi="Times New Roman" w:cs="Times New Roman"/>
          <w:b/>
        </w:rPr>
        <w:t xml:space="preserve">SPOSÓB OBLICZENIA CENY </w:t>
      </w:r>
    </w:p>
    <w:p w14:paraId="38C255C7" w14:textId="77777777" w:rsidR="003B1BE1" w:rsidRDefault="00000000">
      <w:pPr>
        <w:numPr>
          <w:ilvl w:val="1"/>
          <w:numId w:val="26"/>
        </w:numPr>
        <w:spacing w:after="3" w:line="248" w:lineRule="auto"/>
        <w:ind w:right="48" w:hanging="360"/>
        <w:jc w:val="both"/>
      </w:pPr>
      <w:r>
        <w:rPr>
          <w:rFonts w:ascii="Times New Roman" w:eastAsia="Times New Roman" w:hAnsi="Times New Roman" w:cs="Times New Roman"/>
        </w:rPr>
        <w:t xml:space="preserve">Wykonawca powinien wkalkulować w cenę ofertową (brutto) wszystkie jej składniki tj. wszystkie wymagania niniejszej SWZ oraz obejmować wszelkie koszty, jakie poniesie Wykonawca z tytułu należytej oraz zgodnej  z obowiązującymi przepisami realizacji przedmiotu zamówienia w tym koszt zakupów materiałów, transportu, usług gwarancyjnych, wykonania (ewentualnych) pomiarów prac przygotowawczych, zabezpieczających  i porządkowych, oraz innych elementów zamówienia, a także koszty związane z ewentualnym ryzykiem wynikającym z okoliczności, których nie można było przewidzieć w chwili zawierania umowy.  </w:t>
      </w:r>
    </w:p>
    <w:p w14:paraId="1261874A" w14:textId="77777777" w:rsidR="003B1BE1" w:rsidRDefault="00000000">
      <w:pPr>
        <w:numPr>
          <w:ilvl w:val="1"/>
          <w:numId w:val="26"/>
        </w:numPr>
        <w:spacing w:after="3" w:line="248" w:lineRule="auto"/>
        <w:ind w:right="48" w:hanging="360"/>
        <w:jc w:val="both"/>
      </w:pPr>
      <w:r>
        <w:rPr>
          <w:rFonts w:ascii="Times New Roman" w:eastAsia="Times New Roman" w:hAnsi="Times New Roman" w:cs="Times New Roman"/>
        </w:rPr>
        <w:t xml:space="preserve">Obliczona w ten sposób cena oferty stanowić będzie wynagrodzenie Wykonawcy. Wynagrodzenie wykonawcy będzie wynagrodzeniem ryczałtowym. </w:t>
      </w:r>
    </w:p>
    <w:p w14:paraId="428FED1C" w14:textId="77777777" w:rsidR="003B1BE1" w:rsidRDefault="00000000">
      <w:pPr>
        <w:numPr>
          <w:ilvl w:val="1"/>
          <w:numId w:val="26"/>
        </w:numPr>
        <w:spacing w:after="3" w:line="248" w:lineRule="auto"/>
        <w:ind w:right="48" w:hanging="360"/>
        <w:jc w:val="both"/>
      </w:pPr>
      <w:r>
        <w:rPr>
          <w:rFonts w:ascii="Times New Roman" w:eastAsia="Times New Roman" w:hAnsi="Times New Roman" w:cs="Times New Roman"/>
        </w:rPr>
        <w:t xml:space="preserve">Jeżeli została złożona oferta, której wybór prowadziłby do powstania u zamawiającego obowiązku podatkowego zgodnie z ustawą z dnia 11 marca 2004 r. o podatku od towarów i usług (t.j. Dz. U. z 2024 r. poz. 361, 852, 1473, 1721, 1911 z </w:t>
      </w:r>
      <w:proofErr w:type="spellStart"/>
      <w:r>
        <w:rPr>
          <w:rFonts w:ascii="Times New Roman" w:eastAsia="Times New Roman" w:hAnsi="Times New Roman" w:cs="Times New Roman"/>
        </w:rPr>
        <w:t>późn</w:t>
      </w:r>
      <w:proofErr w:type="spellEnd"/>
      <w:r>
        <w:rPr>
          <w:rFonts w:ascii="Times New Roman" w:eastAsia="Times New Roman" w:hAnsi="Times New Roman" w:cs="Times New Roman"/>
        </w:rPr>
        <w:t xml:space="preserve">. zm.), dla celów zastosowania kryterium ceny lub kosztu zamawiający dolicza do przedstawionej w tej ofercie ceny kwotę podatku od towarów i usług, którą miałby obowiązek rozliczyć. </w:t>
      </w:r>
    </w:p>
    <w:p w14:paraId="26883319" w14:textId="77777777" w:rsidR="003B1BE1" w:rsidRDefault="00000000">
      <w:pPr>
        <w:numPr>
          <w:ilvl w:val="1"/>
          <w:numId w:val="26"/>
        </w:numPr>
        <w:spacing w:after="3" w:line="248" w:lineRule="auto"/>
        <w:ind w:right="48" w:hanging="360"/>
        <w:jc w:val="both"/>
      </w:pPr>
      <w:r>
        <w:rPr>
          <w:rFonts w:ascii="Times New Roman" w:eastAsia="Times New Roman" w:hAnsi="Times New Roman" w:cs="Times New Roman"/>
        </w:rPr>
        <w:t xml:space="preserve">W ofercie (w formularzu ofertowym)  Wykonawca ma obowiązek: </w:t>
      </w:r>
    </w:p>
    <w:p w14:paraId="521D1D73" w14:textId="77777777" w:rsidR="003B1BE1" w:rsidRDefault="00000000">
      <w:pPr>
        <w:numPr>
          <w:ilvl w:val="1"/>
          <w:numId w:val="27"/>
        </w:numPr>
        <w:spacing w:after="3" w:line="248" w:lineRule="auto"/>
        <w:ind w:right="48" w:hanging="360"/>
        <w:jc w:val="both"/>
      </w:pPr>
      <w:r>
        <w:rPr>
          <w:rFonts w:ascii="Times New Roman" w:eastAsia="Times New Roman" w:hAnsi="Times New Roman" w:cs="Times New Roman"/>
        </w:rPr>
        <w:t xml:space="preserve">poinformowania zamawiającego, że wybór jego oferty będzie prowadził do powstania u zamawiającego obowiązku podatkowego; </w:t>
      </w:r>
    </w:p>
    <w:p w14:paraId="41FF96AD" w14:textId="77777777" w:rsidR="003B1BE1" w:rsidRDefault="00000000">
      <w:pPr>
        <w:numPr>
          <w:ilvl w:val="1"/>
          <w:numId w:val="27"/>
        </w:numPr>
        <w:spacing w:after="3" w:line="248" w:lineRule="auto"/>
        <w:ind w:right="48" w:hanging="360"/>
        <w:jc w:val="both"/>
      </w:pPr>
      <w:r>
        <w:rPr>
          <w:rFonts w:ascii="Times New Roman" w:eastAsia="Times New Roman" w:hAnsi="Times New Roman" w:cs="Times New Roman"/>
        </w:rPr>
        <w:t xml:space="preserve">wskazania nazwy (rodzaju) towaru lub usługi, których dostawa lub świadczenie będą prowadziły do powstania obowiązku podatkowego; </w:t>
      </w:r>
    </w:p>
    <w:p w14:paraId="054432C8" w14:textId="77777777" w:rsidR="003B1BE1" w:rsidRDefault="00000000">
      <w:pPr>
        <w:numPr>
          <w:ilvl w:val="1"/>
          <w:numId w:val="27"/>
        </w:numPr>
        <w:spacing w:after="3" w:line="248" w:lineRule="auto"/>
        <w:ind w:right="48" w:hanging="360"/>
        <w:jc w:val="both"/>
      </w:pPr>
      <w:r>
        <w:rPr>
          <w:rFonts w:ascii="Times New Roman" w:eastAsia="Times New Roman" w:hAnsi="Times New Roman" w:cs="Times New Roman"/>
        </w:rPr>
        <w:t xml:space="preserve">wskazania wartości towaru lub usługi objętego obowiązkiem podatkowym zamawiającego, bez kwoty podatku; </w:t>
      </w:r>
    </w:p>
    <w:p w14:paraId="245CE485" w14:textId="77777777" w:rsidR="003B1BE1" w:rsidRDefault="00000000">
      <w:pPr>
        <w:numPr>
          <w:ilvl w:val="1"/>
          <w:numId w:val="27"/>
        </w:numPr>
        <w:spacing w:after="3" w:line="248" w:lineRule="auto"/>
        <w:ind w:right="48" w:hanging="360"/>
        <w:jc w:val="both"/>
      </w:pPr>
      <w:r>
        <w:rPr>
          <w:rFonts w:ascii="Times New Roman" w:eastAsia="Times New Roman" w:hAnsi="Times New Roman" w:cs="Times New Roman"/>
        </w:rPr>
        <w:t xml:space="preserve">wskazania stawki podatku od towarów i usług, która zgodnie z wiedzą wykonawcy, będzie miała zastosowanie. </w:t>
      </w:r>
    </w:p>
    <w:p w14:paraId="1AB78F32" w14:textId="77777777" w:rsidR="003B1BE1" w:rsidRDefault="00000000">
      <w:pPr>
        <w:numPr>
          <w:ilvl w:val="1"/>
          <w:numId w:val="26"/>
        </w:numPr>
        <w:spacing w:after="3" w:line="248" w:lineRule="auto"/>
        <w:ind w:right="48" w:hanging="360"/>
        <w:jc w:val="both"/>
      </w:pPr>
      <w:r>
        <w:rPr>
          <w:rFonts w:ascii="Times New Roman" w:eastAsia="Times New Roman" w:hAnsi="Times New Roman" w:cs="Times New Roman"/>
        </w:rPr>
        <w:t xml:space="preserve">Sposób zapłaty i rozliczenia za realizację niniejszego zamówienia, określone zostały  we wzorze umowy – Załącznik nr 9 do niniejszej SWZ. </w:t>
      </w:r>
    </w:p>
    <w:p w14:paraId="0EFD3294" w14:textId="77777777" w:rsidR="003B1BE1" w:rsidRDefault="00000000">
      <w:pPr>
        <w:spacing w:after="7"/>
        <w:ind w:left="994"/>
      </w:pPr>
      <w:r>
        <w:rPr>
          <w:rFonts w:ascii="Times New Roman" w:eastAsia="Times New Roman" w:hAnsi="Times New Roman" w:cs="Times New Roman"/>
        </w:rPr>
        <w:t xml:space="preserve"> </w:t>
      </w:r>
    </w:p>
    <w:p w14:paraId="228A2133" w14:textId="77777777" w:rsidR="003B1BE1" w:rsidRDefault="00000000">
      <w:pPr>
        <w:numPr>
          <w:ilvl w:val="0"/>
          <w:numId w:val="26"/>
        </w:numPr>
        <w:spacing w:after="15" w:line="247" w:lineRule="auto"/>
        <w:ind w:right="43" w:hanging="1056"/>
        <w:jc w:val="both"/>
      </w:pPr>
      <w:r>
        <w:rPr>
          <w:rFonts w:ascii="Times New Roman" w:eastAsia="Times New Roman" w:hAnsi="Times New Roman" w:cs="Times New Roman"/>
          <w:b/>
        </w:rPr>
        <w:t xml:space="preserve">OPIS KRYTERIÓW OCENY OFERT, WRAZ Z PODANIEM WAG TYCH KRYTERIÓW I </w:t>
      </w:r>
    </w:p>
    <w:p w14:paraId="2828554E" w14:textId="77777777" w:rsidR="003B1BE1" w:rsidRDefault="00000000">
      <w:pPr>
        <w:pStyle w:val="Nagwek1"/>
        <w:ind w:left="1172"/>
      </w:pPr>
      <w:r>
        <w:t>SPOSOBU OCENY OFERT</w:t>
      </w:r>
      <w:r>
        <w:rPr>
          <w:b w:val="0"/>
        </w:rPr>
        <w:t xml:space="preserve"> </w:t>
      </w:r>
      <w:r>
        <w:t xml:space="preserve"> </w:t>
      </w:r>
    </w:p>
    <w:p w14:paraId="3BC1F1B4" w14:textId="77777777" w:rsidR="007316B5" w:rsidRPr="007316B5" w:rsidRDefault="00000000">
      <w:pPr>
        <w:numPr>
          <w:ilvl w:val="0"/>
          <w:numId w:val="28"/>
        </w:numPr>
        <w:spacing w:after="20" w:line="247" w:lineRule="auto"/>
        <w:ind w:left="1006" w:right="48" w:hanging="425"/>
        <w:jc w:val="both"/>
      </w:pPr>
      <w:r>
        <w:rPr>
          <w:rFonts w:ascii="Times New Roman" w:eastAsia="Times New Roman" w:hAnsi="Times New Roman" w:cs="Times New Roman"/>
        </w:rPr>
        <w:t xml:space="preserve">Przy wyborze oferty Zamawiający będzie się kierował następującymi kryteriami: </w:t>
      </w:r>
    </w:p>
    <w:p w14:paraId="47B70FC6" w14:textId="77777777" w:rsidR="007316B5" w:rsidRDefault="00000000" w:rsidP="007316B5">
      <w:pPr>
        <w:spacing w:after="20" w:line="247" w:lineRule="auto"/>
        <w:ind w:left="1006" w:right="48"/>
        <w:jc w:val="both"/>
        <w:rPr>
          <w:rFonts w:ascii="Times New Roman" w:eastAsia="Times New Roman" w:hAnsi="Times New Roman" w:cs="Times New Roman"/>
          <w:b/>
        </w:rPr>
      </w:pPr>
      <w:r>
        <w:rPr>
          <w:rFonts w:ascii="Times New Roman" w:eastAsia="Times New Roman" w:hAnsi="Times New Roman" w:cs="Times New Roman"/>
          <w:b/>
        </w:rPr>
        <w:t>cena oferty (brutto)</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b/>
        </w:rPr>
        <w:t xml:space="preserve">- znaczenie 60% </w:t>
      </w:r>
    </w:p>
    <w:p w14:paraId="2E5D5885" w14:textId="54E4FCE4" w:rsidR="003B1BE1" w:rsidRDefault="00000000" w:rsidP="007316B5">
      <w:pPr>
        <w:spacing w:after="20" w:line="247" w:lineRule="auto"/>
        <w:ind w:left="1006" w:right="48"/>
        <w:jc w:val="both"/>
      </w:pPr>
      <w:r>
        <w:rPr>
          <w:rFonts w:ascii="Times New Roman" w:eastAsia="Times New Roman" w:hAnsi="Times New Roman" w:cs="Times New Roman"/>
          <w:b/>
        </w:rPr>
        <w:t>okres gwarancji</w:t>
      </w:r>
      <w:r>
        <w:rPr>
          <w:rFonts w:ascii="Times New Roman" w:eastAsia="Times New Roman" w:hAnsi="Times New Roman" w:cs="Times New Roman"/>
        </w:rPr>
        <w:t xml:space="preserve"> </w:t>
      </w:r>
      <w:r>
        <w:rPr>
          <w:rFonts w:ascii="Times New Roman" w:eastAsia="Times New Roman" w:hAnsi="Times New Roman" w:cs="Times New Roman"/>
        </w:rPr>
        <w:tab/>
      </w:r>
      <w:r w:rsidR="007316B5">
        <w:rPr>
          <w:rFonts w:ascii="Times New Roman" w:eastAsia="Times New Roman" w:hAnsi="Times New Roman" w:cs="Times New Roman"/>
        </w:rPr>
        <w:tab/>
      </w:r>
      <w:r>
        <w:rPr>
          <w:rFonts w:ascii="Times New Roman" w:eastAsia="Times New Roman" w:hAnsi="Times New Roman" w:cs="Times New Roman"/>
          <w:b/>
        </w:rPr>
        <w:t xml:space="preserve">- znaczenie 40% </w:t>
      </w:r>
    </w:p>
    <w:p w14:paraId="4E19AF39" w14:textId="77777777" w:rsidR="003B1BE1" w:rsidRDefault="00000000">
      <w:pPr>
        <w:numPr>
          <w:ilvl w:val="0"/>
          <w:numId w:val="28"/>
        </w:numPr>
        <w:spacing w:after="3" w:line="248" w:lineRule="auto"/>
        <w:ind w:left="1006" w:right="48" w:hanging="425"/>
        <w:jc w:val="both"/>
      </w:pPr>
      <w:r>
        <w:rPr>
          <w:rFonts w:ascii="Times New Roman" w:eastAsia="Times New Roman" w:hAnsi="Times New Roman" w:cs="Times New Roman"/>
        </w:rPr>
        <w:t xml:space="preserve">Ocena ofert będzie się odbywała wg następujących zasad: </w:t>
      </w:r>
    </w:p>
    <w:p w14:paraId="4A63ED6E" w14:textId="77777777" w:rsidR="003B1BE1" w:rsidRDefault="00000000">
      <w:pPr>
        <w:spacing w:after="3" w:line="248" w:lineRule="auto"/>
        <w:ind w:left="1004" w:right="48" w:hanging="10"/>
        <w:jc w:val="both"/>
        <w:rPr>
          <w:rFonts w:ascii="Times New Roman" w:eastAsia="Times New Roman" w:hAnsi="Times New Roman" w:cs="Times New Roman"/>
        </w:rPr>
      </w:pPr>
      <w:r>
        <w:rPr>
          <w:rFonts w:ascii="Times New Roman" w:eastAsia="Times New Roman" w:hAnsi="Times New Roman" w:cs="Times New Roman"/>
          <w:b/>
        </w:rPr>
        <w:t>W kryterium „cena” (</w:t>
      </w:r>
      <w:proofErr w:type="spellStart"/>
      <w:r>
        <w:rPr>
          <w:rFonts w:ascii="Times New Roman" w:eastAsia="Times New Roman" w:hAnsi="Times New Roman" w:cs="Times New Roman"/>
          <w:b/>
        </w:rPr>
        <w:t>K</w:t>
      </w:r>
      <w:r>
        <w:rPr>
          <w:rFonts w:ascii="Times New Roman" w:eastAsia="Times New Roman" w:hAnsi="Times New Roman" w:cs="Times New Roman"/>
          <w:b/>
          <w:vertAlign w:val="subscript"/>
        </w:rPr>
        <w:t>c</w:t>
      </w:r>
      <w:proofErr w:type="spellEnd"/>
      <w:r>
        <w:rPr>
          <w:rFonts w:ascii="Times New Roman" w:eastAsia="Times New Roman" w:hAnsi="Times New Roman" w:cs="Times New Roman"/>
          <w:b/>
        </w:rPr>
        <w:t xml:space="preserve">) </w:t>
      </w:r>
      <w:r>
        <w:rPr>
          <w:rFonts w:ascii="Times New Roman" w:eastAsia="Times New Roman" w:hAnsi="Times New Roman" w:cs="Times New Roman"/>
        </w:rPr>
        <w:t xml:space="preserve">Zamawiający dokona oceny punktowej każdej z ofert zgodnie z formułą: </w:t>
      </w:r>
    </w:p>
    <w:p w14:paraId="2E61108A" w14:textId="77777777" w:rsidR="007316B5" w:rsidRDefault="007316B5">
      <w:pPr>
        <w:spacing w:after="3" w:line="248" w:lineRule="auto"/>
        <w:ind w:left="1004" w:right="48" w:hanging="10"/>
        <w:jc w:val="both"/>
      </w:pPr>
    </w:p>
    <w:p w14:paraId="769878FD" w14:textId="77777777" w:rsidR="003B1BE1" w:rsidRDefault="00000000">
      <w:pPr>
        <w:spacing w:after="0"/>
        <w:ind w:left="315" w:right="1207" w:hanging="10"/>
        <w:jc w:val="center"/>
      </w:pPr>
      <w:r>
        <w:rPr>
          <w:rFonts w:ascii="Cambria Math" w:eastAsia="Cambria Math" w:hAnsi="Cambria Math" w:cs="Cambria Math"/>
        </w:rPr>
        <w:t>𝑐𝑒𝑛𝑎 𝑛𝑎𝑗𝑛𝑖ż𝑠𝑧𝑎</w:t>
      </w:r>
    </w:p>
    <w:p w14:paraId="52666E8E" w14:textId="77777777" w:rsidR="003B1BE1" w:rsidRDefault="00000000">
      <w:pPr>
        <w:spacing w:after="0"/>
        <w:ind w:left="315" w:hanging="10"/>
        <w:jc w:val="center"/>
      </w:pPr>
      <w:r>
        <w:rPr>
          <w:rFonts w:ascii="Cambria Math" w:eastAsia="Cambria Math" w:hAnsi="Cambria Math" w:cs="Cambria Math"/>
        </w:rPr>
        <w:t xml:space="preserve">𝐾𝑐 = </w:t>
      </w:r>
      <w:r>
        <w:rPr>
          <w:noProof/>
        </w:rPr>
        <mc:AlternateContent>
          <mc:Choice Requires="wpg">
            <w:drawing>
              <wp:inline distT="0" distB="0" distL="0" distR="0" wp14:anchorId="7B31EC0D" wp14:editId="4539BAD7">
                <wp:extent cx="1292606" cy="9144"/>
                <wp:effectExtent l="0" t="0" r="0" b="0"/>
                <wp:docPr id="53562" name="Group 53562"/>
                <wp:cNvGraphicFramePr/>
                <a:graphic xmlns:a="http://schemas.openxmlformats.org/drawingml/2006/main">
                  <a:graphicData uri="http://schemas.microsoft.com/office/word/2010/wordprocessingGroup">
                    <wpg:wgp>
                      <wpg:cNvGrpSpPr/>
                      <wpg:grpSpPr>
                        <a:xfrm>
                          <a:off x="0" y="0"/>
                          <a:ext cx="1292606" cy="9144"/>
                          <a:chOff x="0" y="0"/>
                          <a:chExt cx="1292606" cy="9144"/>
                        </a:xfrm>
                      </wpg:grpSpPr>
                      <wps:wsp>
                        <wps:cNvPr id="60187" name="Shape 60187"/>
                        <wps:cNvSpPr/>
                        <wps:spPr>
                          <a:xfrm>
                            <a:off x="0" y="0"/>
                            <a:ext cx="1292606" cy="9144"/>
                          </a:xfrm>
                          <a:custGeom>
                            <a:avLst/>
                            <a:gdLst/>
                            <a:ahLst/>
                            <a:cxnLst/>
                            <a:rect l="0" t="0" r="0" b="0"/>
                            <a:pathLst>
                              <a:path w="1292606" h="9144">
                                <a:moveTo>
                                  <a:pt x="0" y="0"/>
                                </a:moveTo>
                                <a:lnTo>
                                  <a:pt x="1292606" y="0"/>
                                </a:lnTo>
                                <a:lnTo>
                                  <a:pt x="12926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562" style="width:101.78pt;height:0.719971pt;mso-position-horizontal-relative:char;mso-position-vertical-relative:line" coordsize="12926,91">
                <v:shape id="Shape 60188" style="position:absolute;width:12926;height:91;left:0;top:0;" coordsize="1292606,9144" path="m0,0l1292606,0l1292606,9144l0,9144l0,0">
                  <v:stroke weight="0pt" endcap="flat" joinstyle="miter" miterlimit="10" on="false" color="#000000" opacity="0"/>
                  <v:fill on="true" color="#000000"/>
                </v:shape>
              </v:group>
            </w:pict>
          </mc:Fallback>
        </mc:AlternateContent>
      </w:r>
      <w:r>
        <w:rPr>
          <w:rFonts w:ascii="Cambria Math" w:eastAsia="Cambria Math" w:hAnsi="Cambria Math" w:cs="Cambria Math"/>
        </w:rPr>
        <w:t xml:space="preserve"> × 100 𝑝𝑘𝑡 × 60%</w:t>
      </w:r>
      <w:r>
        <w:rPr>
          <w:rFonts w:ascii="Times New Roman" w:eastAsia="Times New Roman" w:hAnsi="Times New Roman" w:cs="Times New Roman"/>
        </w:rPr>
        <w:t xml:space="preserve"> </w:t>
      </w:r>
    </w:p>
    <w:p w14:paraId="3EAC261C" w14:textId="77777777" w:rsidR="003B1BE1" w:rsidRDefault="00000000">
      <w:pPr>
        <w:spacing w:after="0"/>
        <w:ind w:left="315" w:right="1203" w:hanging="10"/>
        <w:jc w:val="center"/>
        <w:rPr>
          <w:rFonts w:ascii="Cambria Math" w:eastAsia="Cambria Math" w:hAnsi="Cambria Math" w:cs="Cambria Math"/>
        </w:rPr>
      </w:pPr>
      <w:r>
        <w:rPr>
          <w:rFonts w:ascii="Cambria Math" w:eastAsia="Cambria Math" w:hAnsi="Cambria Math" w:cs="Cambria Math"/>
        </w:rPr>
        <w:t>𝑐𝑒𝑛𝑎 𝑜𝑓𝑒𝑟𝑡𝑦 𝑏𝑎𝑑𝑎𝑛𝑒𝑗</w:t>
      </w:r>
    </w:p>
    <w:p w14:paraId="6F08EFD2" w14:textId="77777777" w:rsidR="007316B5" w:rsidRDefault="007316B5">
      <w:pPr>
        <w:spacing w:after="0"/>
        <w:ind w:left="315" w:right="1203" w:hanging="10"/>
        <w:jc w:val="center"/>
      </w:pPr>
    </w:p>
    <w:p w14:paraId="6D3EE8EB" w14:textId="77777777" w:rsidR="003B1BE1" w:rsidRDefault="00000000">
      <w:pPr>
        <w:spacing w:after="3" w:line="248" w:lineRule="auto"/>
        <w:ind w:left="1002" w:right="48" w:hanging="10"/>
        <w:jc w:val="both"/>
      </w:pPr>
      <w:r>
        <w:rPr>
          <w:rFonts w:ascii="Times New Roman" w:eastAsia="Times New Roman" w:hAnsi="Times New Roman" w:cs="Times New Roman"/>
          <w:b/>
        </w:rPr>
        <w:t xml:space="preserve">W kryterium „Okres gwarancji” (Kg) </w:t>
      </w:r>
      <w:r>
        <w:rPr>
          <w:rFonts w:ascii="Times New Roman" w:eastAsia="Times New Roman" w:hAnsi="Times New Roman" w:cs="Times New Roman"/>
        </w:rPr>
        <w:t xml:space="preserve">oferta może uzyskać maksymalnie 40 punktów. </w:t>
      </w:r>
      <w:r>
        <w:rPr>
          <w:rFonts w:ascii="Times New Roman" w:eastAsia="Times New Roman" w:hAnsi="Times New Roman" w:cs="Times New Roman"/>
          <w:color w:val="FF0000"/>
        </w:rPr>
        <w:t xml:space="preserve"> </w:t>
      </w:r>
    </w:p>
    <w:p w14:paraId="217A7D07" w14:textId="77777777" w:rsidR="003B1BE1" w:rsidRDefault="00000000">
      <w:pPr>
        <w:spacing w:after="3" w:line="248" w:lineRule="auto"/>
        <w:ind w:left="1004" w:right="48" w:hanging="10"/>
        <w:jc w:val="both"/>
      </w:pPr>
      <w:r>
        <w:rPr>
          <w:rFonts w:ascii="Times New Roman" w:eastAsia="Times New Roman" w:hAnsi="Times New Roman" w:cs="Times New Roman"/>
        </w:rPr>
        <w:t xml:space="preserve">Punkty w niniejszym kryterium zostaną przyznane wg następujących zasad: </w:t>
      </w:r>
    </w:p>
    <w:p w14:paraId="2C1DAC0E" w14:textId="77777777" w:rsidR="007316B5" w:rsidRDefault="00000000">
      <w:pPr>
        <w:spacing w:after="3" w:line="248" w:lineRule="auto"/>
        <w:ind w:left="1004" w:right="48" w:hanging="10"/>
        <w:jc w:val="both"/>
        <w:rPr>
          <w:rFonts w:ascii="Times New Roman" w:eastAsia="Times New Roman" w:hAnsi="Times New Roman" w:cs="Times New Roman"/>
        </w:rPr>
      </w:pPr>
      <w:r>
        <w:rPr>
          <w:rFonts w:ascii="Times New Roman" w:eastAsia="Times New Roman" w:hAnsi="Times New Roman" w:cs="Times New Roman"/>
        </w:rPr>
        <w:t xml:space="preserve">a) przy przyznawaniu i przeliczaniu punktów będą brane pod uwagę tylko oferty, w których zostanie zaproponowany okres gwarancji na podnośnik koszowy wynoszący nie mniej niż 24 miesięcy; </w:t>
      </w:r>
    </w:p>
    <w:p w14:paraId="731B408B" w14:textId="44E54F3D" w:rsidR="003B1BE1" w:rsidRDefault="00000000">
      <w:pPr>
        <w:spacing w:after="3" w:line="248" w:lineRule="auto"/>
        <w:ind w:left="1004" w:right="48" w:hanging="10"/>
        <w:jc w:val="both"/>
      </w:pPr>
      <w:r>
        <w:rPr>
          <w:rFonts w:ascii="Times New Roman" w:eastAsia="Times New Roman" w:hAnsi="Times New Roman" w:cs="Times New Roman"/>
        </w:rPr>
        <w:t xml:space="preserve">b) udzielana gwarancja podawana jest w pełnych miesiącach; </w:t>
      </w:r>
    </w:p>
    <w:p w14:paraId="77880DE0" w14:textId="77777777" w:rsidR="003B1BE1" w:rsidRDefault="00000000">
      <w:pPr>
        <w:numPr>
          <w:ilvl w:val="1"/>
          <w:numId w:val="28"/>
        </w:numPr>
        <w:spacing w:after="3" w:line="248" w:lineRule="auto"/>
        <w:ind w:right="48" w:hanging="228"/>
        <w:jc w:val="both"/>
      </w:pPr>
      <w:r>
        <w:rPr>
          <w:rFonts w:ascii="Times New Roman" w:eastAsia="Times New Roman" w:hAnsi="Times New Roman" w:cs="Times New Roman"/>
        </w:rPr>
        <w:t xml:space="preserve">za udzielony okres gwarancji Zamawiający przyzna Wykonawcy następującą liczbę punktów: </w:t>
      </w:r>
    </w:p>
    <w:p w14:paraId="39895478" w14:textId="77777777" w:rsidR="003B1BE1" w:rsidRDefault="00000000">
      <w:pPr>
        <w:numPr>
          <w:ilvl w:val="1"/>
          <w:numId w:val="29"/>
        </w:numPr>
        <w:spacing w:after="3" w:line="248" w:lineRule="auto"/>
        <w:ind w:right="48" w:hanging="240"/>
        <w:jc w:val="both"/>
      </w:pPr>
      <w:r>
        <w:rPr>
          <w:rFonts w:ascii="Times New Roman" w:eastAsia="Times New Roman" w:hAnsi="Times New Roman" w:cs="Times New Roman"/>
        </w:rPr>
        <w:t xml:space="preserve">24 miesiące – 0 pkt, </w:t>
      </w:r>
    </w:p>
    <w:p w14:paraId="647A5071" w14:textId="77777777" w:rsidR="003B1BE1" w:rsidRDefault="00000000">
      <w:pPr>
        <w:numPr>
          <w:ilvl w:val="1"/>
          <w:numId w:val="29"/>
        </w:numPr>
        <w:spacing w:after="3" w:line="248" w:lineRule="auto"/>
        <w:ind w:right="48" w:hanging="240"/>
        <w:jc w:val="both"/>
      </w:pPr>
      <w:r>
        <w:rPr>
          <w:rFonts w:ascii="Times New Roman" w:eastAsia="Times New Roman" w:hAnsi="Times New Roman" w:cs="Times New Roman"/>
        </w:rPr>
        <w:t xml:space="preserve">od 25 miesięcy do 36 miesięcy –  10 pkt, </w:t>
      </w:r>
    </w:p>
    <w:p w14:paraId="436CD884" w14:textId="77777777" w:rsidR="003B1BE1" w:rsidRDefault="00000000">
      <w:pPr>
        <w:numPr>
          <w:ilvl w:val="1"/>
          <w:numId w:val="29"/>
        </w:numPr>
        <w:spacing w:after="3" w:line="248" w:lineRule="auto"/>
        <w:ind w:right="48" w:hanging="240"/>
        <w:jc w:val="both"/>
      </w:pPr>
      <w:r>
        <w:rPr>
          <w:rFonts w:ascii="Times New Roman" w:eastAsia="Times New Roman" w:hAnsi="Times New Roman" w:cs="Times New Roman"/>
        </w:rPr>
        <w:lastRenderedPageBreak/>
        <w:t xml:space="preserve">od 37 miesięcy do 48 miesięcy -   20 pkt, </w:t>
      </w:r>
    </w:p>
    <w:p w14:paraId="331551AF" w14:textId="77777777" w:rsidR="00F0616E" w:rsidRPr="00F0616E" w:rsidRDefault="00000000">
      <w:pPr>
        <w:numPr>
          <w:ilvl w:val="1"/>
          <w:numId w:val="29"/>
        </w:numPr>
        <w:spacing w:after="3" w:line="248" w:lineRule="auto"/>
        <w:ind w:right="48" w:hanging="240"/>
        <w:jc w:val="both"/>
      </w:pPr>
      <w:r>
        <w:rPr>
          <w:rFonts w:ascii="Times New Roman" w:eastAsia="Times New Roman" w:hAnsi="Times New Roman" w:cs="Times New Roman"/>
        </w:rPr>
        <w:t xml:space="preserve">od 49 miesięcy do 60 miesięcy –  30 pkt; </w:t>
      </w:r>
    </w:p>
    <w:p w14:paraId="41BB1526" w14:textId="4663F263" w:rsidR="003B1BE1" w:rsidRDefault="00000000" w:rsidP="00F0616E">
      <w:pPr>
        <w:numPr>
          <w:ilvl w:val="1"/>
          <w:numId w:val="29"/>
        </w:numPr>
        <w:spacing w:after="3" w:line="248" w:lineRule="auto"/>
        <w:ind w:right="48" w:hanging="240"/>
        <w:jc w:val="both"/>
      </w:pPr>
      <w:r w:rsidRPr="00F0616E">
        <w:rPr>
          <w:rFonts w:ascii="Times New Roman" w:eastAsia="Times New Roman" w:hAnsi="Times New Roman" w:cs="Times New Roman"/>
        </w:rPr>
        <w:t xml:space="preserve">od 61 miesięcy do 72 miesięcy –  40 pkt; </w:t>
      </w:r>
    </w:p>
    <w:p w14:paraId="41271A70" w14:textId="77777777" w:rsidR="003B1BE1" w:rsidRDefault="00000000">
      <w:pPr>
        <w:numPr>
          <w:ilvl w:val="1"/>
          <w:numId w:val="28"/>
        </w:numPr>
        <w:spacing w:after="3" w:line="248" w:lineRule="auto"/>
        <w:ind w:right="48" w:hanging="228"/>
        <w:jc w:val="both"/>
      </w:pPr>
      <w:r>
        <w:rPr>
          <w:rFonts w:ascii="Times New Roman" w:eastAsia="Times New Roman" w:hAnsi="Times New Roman" w:cs="Times New Roman"/>
        </w:rPr>
        <w:t xml:space="preserve">w przypadku, gdy Wykonawca zaoferuje gwarancję dłuższą niż 72 miesięcy zostanie mu przyznane 40 pkt; </w:t>
      </w:r>
    </w:p>
    <w:p w14:paraId="142E070B" w14:textId="77777777" w:rsidR="003B1BE1" w:rsidRDefault="00000000">
      <w:pPr>
        <w:numPr>
          <w:ilvl w:val="1"/>
          <w:numId w:val="28"/>
        </w:numPr>
        <w:spacing w:after="3" w:line="248" w:lineRule="auto"/>
        <w:ind w:right="48" w:hanging="228"/>
        <w:jc w:val="both"/>
      </w:pPr>
      <w:r>
        <w:rPr>
          <w:rFonts w:ascii="Times New Roman" w:eastAsia="Times New Roman" w:hAnsi="Times New Roman" w:cs="Times New Roman"/>
        </w:rPr>
        <w:t xml:space="preserve">w przypadku gdy Wykonawca zaoferuje gwarancję krótszą niż 24 miesiące jego oferta zostanie odrzucona; </w:t>
      </w:r>
    </w:p>
    <w:p w14:paraId="44D0E7FE" w14:textId="77777777" w:rsidR="003B1BE1" w:rsidRDefault="00000000">
      <w:pPr>
        <w:spacing w:after="3" w:line="248" w:lineRule="auto"/>
        <w:ind w:left="1004" w:right="48" w:hanging="10"/>
        <w:jc w:val="both"/>
      </w:pPr>
      <w:r>
        <w:rPr>
          <w:rFonts w:ascii="Times New Roman" w:eastAsia="Times New Roman" w:hAnsi="Times New Roman" w:cs="Times New Roman"/>
        </w:rPr>
        <w:t xml:space="preserve">Za ofertę najkorzystniejszą uznana zostanie oferta, która uzyska największą ilość punktów w wyniku następującego działania: </w:t>
      </w:r>
    </w:p>
    <w:p w14:paraId="1D60E18E" w14:textId="77777777" w:rsidR="003B1BE1" w:rsidRDefault="00000000">
      <w:pPr>
        <w:spacing w:after="0"/>
        <w:ind w:left="824"/>
        <w:jc w:val="center"/>
      </w:pPr>
      <w:r>
        <w:rPr>
          <w:rFonts w:ascii="Times New Roman" w:eastAsia="Times New Roman" w:hAnsi="Times New Roman" w:cs="Times New Roman"/>
        </w:rPr>
        <w:t xml:space="preserve"> </w:t>
      </w:r>
    </w:p>
    <w:p w14:paraId="28B9B5BE" w14:textId="77777777" w:rsidR="003B1BE1" w:rsidRDefault="00000000">
      <w:pPr>
        <w:spacing w:after="3"/>
        <w:ind w:left="780" w:hanging="10"/>
        <w:jc w:val="center"/>
        <w:rPr>
          <w:rFonts w:ascii="Times New Roman" w:eastAsia="Times New Roman" w:hAnsi="Times New Roman" w:cs="Times New Roman"/>
        </w:rPr>
      </w:pPr>
      <w:r>
        <w:rPr>
          <w:rFonts w:ascii="Times New Roman" w:eastAsia="Times New Roman" w:hAnsi="Times New Roman" w:cs="Times New Roman"/>
        </w:rPr>
        <w:t xml:space="preserve">K = </w:t>
      </w:r>
      <w:proofErr w:type="spellStart"/>
      <w:r>
        <w:rPr>
          <w:rFonts w:ascii="Times New Roman" w:eastAsia="Times New Roman" w:hAnsi="Times New Roman" w:cs="Times New Roman"/>
        </w:rPr>
        <w:t>Kc</w:t>
      </w:r>
      <w:proofErr w:type="spellEnd"/>
      <w:r>
        <w:rPr>
          <w:rFonts w:ascii="Times New Roman" w:eastAsia="Times New Roman" w:hAnsi="Times New Roman" w:cs="Times New Roman"/>
        </w:rPr>
        <w:t xml:space="preserve"> + Kg </w:t>
      </w:r>
    </w:p>
    <w:p w14:paraId="705312F7" w14:textId="77777777" w:rsidR="00F0616E" w:rsidRDefault="00F0616E">
      <w:pPr>
        <w:spacing w:after="3"/>
        <w:ind w:left="780" w:hanging="10"/>
        <w:jc w:val="center"/>
      </w:pPr>
    </w:p>
    <w:p w14:paraId="777DF37E" w14:textId="77777777" w:rsidR="003B1BE1" w:rsidRDefault="00000000">
      <w:pPr>
        <w:spacing w:after="13" w:line="248" w:lineRule="auto"/>
        <w:ind w:left="1004" w:right="42" w:hanging="10"/>
        <w:jc w:val="both"/>
      </w:pPr>
      <w:r>
        <w:rPr>
          <w:rFonts w:ascii="Times New Roman" w:eastAsia="Times New Roman" w:hAnsi="Times New Roman" w:cs="Times New Roman"/>
        </w:rPr>
        <w:t xml:space="preserve">Zamawiający udzieli zamówienia Wykonawcy, którego oferta odpowiadać będzie wszystkim wymaganiom przedstawionym w Ustawie oraz w SWZ i zostanie oceniona jako najkorzystniejsza w oparciu o podane kryteria wyboru. </w:t>
      </w:r>
    </w:p>
    <w:p w14:paraId="35F30ED4" w14:textId="77777777" w:rsidR="003B1BE1" w:rsidRDefault="00000000">
      <w:pPr>
        <w:spacing w:after="3" w:line="248" w:lineRule="auto"/>
        <w:ind w:left="1004" w:right="48" w:hanging="10"/>
        <w:jc w:val="both"/>
      </w:pPr>
      <w:r>
        <w:rPr>
          <w:rFonts w:ascii="Times New Roman" w:eastAsia="Times New Roman" w:hAnsi="Times New Roman" w:cs="Times New Roman"/>
        </w:rPr>
        <w:t xml:space="preserve">Jeżeli nie można będzie dokonać wyboru oferty najkorzystniejszej ze względu na to, że dwie lub więcej ofert przedstawiać będzie taki sam bilans ceny i innych kryteriów oceny ofert, Zamawiający spośród tych ofert wybierze ofertę z niższą ceną, a jeżeli zostały złożone oferty o takiej samej cenie, Zamawiający wezwie Wykonawców, którzy złożyli te oferty do złożenia w określonym terminie ofert dodatkowych. </w:t>
      </w:r>
    </w:p>
    <w:p w14:paraId="488C9DC7" w14:textId="77777777" w:rsidR="003B1BE1" w:rsidRDefault="00000000">
      <w:pPr>
        <w:numPr>
          <w:ilvl w:val="0"/>
          <w:numId w:val="28"/>
        </w:numPr>
        <w:spacing w:after="3" w:line="248" w:lineRule="auto"/>
        <w:ind w:left="1006" w:right="48" w:hanging="425"/>
        <w:jc w:val="both"/>
      </w:pPr>
      <w:r>
        <w:rPr>
          <w:rFonts w:ascii="Times New Roman" w:eastAsia="Times New Roman" w:hAnsi="Times New Roman" w:cs="Times New Roman"/>
        </w:rPr>
        <w:t xml:space="preserve">Zamawiający wybiera ofertę najkorzystniejszą w terminie związania ofertą określonym w SWZ. </w:t>
      </w:r>
    </w:p>
    <w:p w14:paraId="558DAF10" w14:textId="77777777" w:rsidR="003B1BE1" w:rsidRDefault="00000000">
      <w:pPr>
        <w:spacing w:after="0"/>
      </w:pPr>
      <w:r>
        <w:rPr>
          <w:rFonts w:ascii="Times New Roman" w:eastAsia="Times New Roman" w:hAnsi="Times New Roman" w:cs="Times New Roman"/>
        </w:rPr>
        <w:t xml:space="preserve"> </w:t>
      </w:r>
    </w:p>
    <w:p w14:paraId="3781D580" w14:textId="77777777" w:rsidR="003B1BE1" w:rsidRDefault="00000000">
      <w:pPr>
        <w:numPr>
          <w:ilvl w:val="0"/>
          <w:numId w:val="30"/>
        </w:numPr>
        <w:spacing w:after="15" w:line="247" w:lineRule="auto"/>
        <w:ind w:right="43" w:hanging="720"/>
        <w:jc w:val="both"/>
      </w:pPr>
      <w:r>
        <w:rPr>
          <w:rFonts w:ascii="Times New Roman" w:eastAsia="Times New Roman" w:hAnsi="Times New Roman" w:cs="Times New Roman"/>
          <w:b/>
        </w:rPr>
        <w:t xml:space="preserve">ZAMAWIAJĄCY NIE WYMAGA WNIESIENIA ZABEZPIECZENIA NALEŻYTEGO WYKONANIA UMOWY  </w:t>
      </w:r>
    </w:p>
    <w:p w14:paraId="0AE85D6E" w14:textId="77777777" w:rsidR="003B1BE1" w:rsidRDefault="00000000">
      <w:pPr>
        <w:spacing w:after="0"/>
        <w:ind w:left="1419"/>
      </w:pPr>
      <w:r>
        <w:rPr>
          <w:rFonts w:ascii="Times New Roman" w:eastAsia="Times New Roman" w:hAnsi="Times New Roman" w:cs="Times New Roman"/>
        </w:rPr>
        <w:t xml:space="preserve"> </w:t>
      </w:r>
    </w:p>
    <w:p w14:paraId="0F54F4D8" w14:textId="77777777" w:rsidR="003B1BE1" w:rsidRDefault="00000000">
      <w:pPr>
        <w:numPr>
          <w:ilvl w:val="0"/>
          <w:numId w:val="30"/>
        </w:numPr>
        <w:spacing w:after="15" w:line="247" w:lineRule="auto"/>
        <w:ind w:right="43" w:hanging="720"/>
        <w:jc w:val="both"/>
      </w:pPr>
      <w:r>
        <w:rPr>
          <w:rFonts w:ascii="Times New Roman" w:eastAsia="Times New Roman" w:hAnsi="Times New Roman" w:cs="Times New Roman"/>
          <w:b/>
        </w:rPr>
        <w:t xml:space="preserve">PROJEKTOWANE POSTANOWIENIA UMOWY W SPRAWIE ZAMÓWIENIA PUBLICZNEGO, KTÓRE ZOSTANĄ WPROWADZONE DO TREŚCI TEJ UMOWY </w:t>
      </w:r>
    </w:p>
    <w:p w14:paraId="4941B891" w14:textId="77777777" w:rsidR="003B1BE1" w:rsidRDefault="00000000">
      <w:pPr>
        <w:spacing w:after="3" w:line="248" w:lineRule="auto"/>
        <w:ind w:left="1004" w:right="48" w:hanging="10"/>
        <w:jc w:val="both"/>
      </w:pPr>
      <w:r>
        <w:rPr>
          <w:rFonts w:ascii="Times New Roman" w:eastAsia="Times New Roman" w:hAnsi="Times New Roman" w:cs="Times New Roman"/>
        </w:rPr>
        <w:t xml:space="preserve">Projektowane postanowienia umowy w sprawie zamówienia publicznego, określone zostały w </w:t>
      </w:r>
      <w:r>
        <w:rPr>
          <w:rFonts w:ascii="Times New Roman" w:eastAsia="Times New Roman" w:hAnsi="Times New Roman" w:cs="Times New Roman"/>
          <w:b/>
        </w:rPr>
        <w:t xml:space="preserve">Załączniku nr  8 do SWZ. </w:t>
      </w:r>
    </w:p>
    <w:p w14:paraId="7952720E" w14:textId="77777777" w:rsidR="003B1BE1" w:rsidRDefault="00000000">
      <w:pPr>
        <w:spacing w:after="0"/>
      </w:pPr>
      <w:r>
        <w:rPr>
          <w:rFonts w:ascii="Times New Roman" w:eastAsia="Times New Roman" w:hAnsi="Times New Roman" w:cs="Times New Roman"/>
        </w:rPr>
        <w:t xml:space="preserve"> </w:t>
      </w:r>
    </w:p>
    <w:p w14:paraId="6AEE8C0D" w14:textId="77777777" w:rsidR="003B1BE1" w:rsidRDefault="00000000">
      <w:pPr>
        <w:numPr>
          <w:ilvl w:val="0"/>
          <w:numId w:val="30"/>
        </w:numPr>
        <w:spacing w:after="15" w:line="247" w:lineRule="auto"/>
        <w:ind w:right="43" w:hanging="720"/>
        <w:jc w:val="both"/>
      </w:pPr>
      <w:r>
        <w:rPr>
          <w:rFonts w:ascii="Times New Roman" w:eastAsia="Times New Roman" w:hAnsi="Times New Roman" w:cs="Times New Roman"/>
          <w:b/>
        </w:rPr>
        <w:t xml:space="preserve">INFORMACJE O FORMALNOŚCIACH, JAKIE MUSZĄ ZOSTAĆ DOPEŁNIONE PO WYBORZE OFERTY W CELU ZAWARCIA UMOWY W SPRAWIE ZAMÓWIENIA </w:t>
      </w:r>
    </w:p>
    <w:p w14:paraId="5C7FD06C" w14:textId="77777777" w:rsidR="003B1BE1" w:rsidRDefault="00000000">
      <w:pPr>
        <w:pStyle w:val="Nagwek1"/>
        <w:ind w:left="1004"/>
      </w:pPr>
      <w:r>
        <w:t xml:space="preserve">PUBLICZNEGO </w:t>
      </w:r>
    </w:p>
    <w:p w14:paraId="2E6BA942" w14:textId="77777777" w:rsidR="003B1BE1" w:rsidRDefault="00000000">
      <w:pPr>
        <w:numPr>
          <w:ilvl w:val="0"/>
          <w:numId w:val="31"/>
        </w:numPr>
        <w:spacing w:after="3" w:line="248" w:lineRule="auto"/>
        <w:ind w:left="1006" w:right="48" w:hanging="425"/>
        <w:jc w:val="both"/>
      </w:pPr>
      <w:r>
        <w:rPr>
          <w:rFonts w:ascii="Times New Roman" w:eastAsia="Times New Roman" w:hAnsi="Times New Roman" w:cs="Times New Roman"/>
        </w:rPr>
        <w:t xml:space="preserve">Wykonawca ma obowiązek zawrzeć umowę w sprawie zamówienia na warunkach określonych w projektowanych postanowieniach umowy, które stanowią </w:t>
      </w:r>
      <w:r>
        <w:rPr>
          <w:rFonts w:ascii="Times New Roman" w:eastAsia="Times New Roman" w:hAnsi="Times New Roman" w:cs="Times New Roman"/>
          <w:b/>
        </w:rPr>
        <w:t xml:space="preserve">Załącznik nr 8 </w:t>
      </w:r>
      <w:r>
        <w:rPr>
          <w:rFonts w:ascii="Times New Roman" w:eastAsia="Times New Roman" w:hAnsi="Times New Roman" w:cs="Times New Roman"/>
        </w:rPr>
        <w:t xml:space="preserve">do SWZ. Umowa zostanie uzupełniona o zapisy wynikające ze złożonej oferty. </w:t>
      </w:r>
    </w:p>
    <w:p w14:paraId="734923A3" w14:textId="77777777" w:rsidR="003B1BE1" w:rsidRDefault="00000000">
      <w:pPr>
        <w:numPr>
          <w:ilvl w:val="0"/>
          <w:numId w:val="31"/>
        </w:numPr>
        <w:spacing w:after="3" w:line="248" w:lineRule="auto"/>
        <w:ind w:left="1006" w:right="48" w:hanging="425"/>
        <w:jc w:val="both"/>
      </w:pPr>
      <w:r>
        <w:rPr>
          <w:rFonts w:ascii="Times New Roman" w:eastAsia="Times New Roman" w:hAnsi="Times New Roman" w:cs="Times New Roman"/>
        </w:rPr>
        <w:t xml:space="preserve">Wykonawcy wspólnie ubiegający się o udzielenie niniejszego zamówienia, których oferta zostanie uznana za najkorzystniejszą, przed podpisaniem umowy o realizację zamówienia, są zobowiązani przedstawić Zamawiającemu stosowną umowę regulującą współpracę tych podmiotów. </w:t>
      </w:r>
    </w:p>
    <w:p w14:paraId="57E91C2D" w14:textId="77777777" w:rsidR="003B1BE1" w:rsidRDefault="00000000">
      <w:pPr>
        <w:numPr>
          <w:ilvl w:val="0"/>
          <w:numId w:val="31"/>
        </w:numPr>
        <w:spacing w:after="13" w:line="248" w:lineRule="auto"/>
        <w:ind w:left="1006" w:right="48" w:hanging="425"/>
        <w:jc w:val="both"/>
      </w:pPr>
      <w:r>
        <w:rPr>
          <w:rFonts w:ascii="Times New Roman" w:eastAsia="Times New Roman" w:hAnsi="Times New Roman" w:cs="Times New Roman"/>
        </w:rPr>
        <w:t xml:space="preserve">Podpisanie umowy nastąpi: w siedzibie Zamawiającego: starostwie Powiatowym w Strzelinie, </w:t>
      </w:r>
      <w:proofErr w:type="spellStart"/>
      <w:r>
        <w:rPr>
          <w:rFonts w:ascii="Times New Roman" w:eastAsia="Times New Roman" w:hAnsi="Times New Roman" w:cs="Times New Roman"/>
        </w:rPr>
        <w:t>ul.Kamienna</w:t>
      </w:r>
      <w:proofErr w:type="spellEnd"/>
      <w:r>
        <w:rPr>
          <w:rFonts w:ascii="Times New Roman" w:eastAsia="Times New Roman" w:hAnsi="Times New Roman" w:cs="Times New Roman"/>
        </w:rPr>
        <w:t xml:space="preserve"> 10, 57-100 Strzelin, lub w postaci elektronicznej opatrzonej kwalifikowanym podpisem elektronicznym, w terminie wyznaczonym przez Zamawiającego. </w:t>
      </w:r>
    </w:p>
    <w:p w14:paraId="24EABCD8" w14:textId="77777777" w:rsidR="003B1BE1" w:rsidRDefault="00000000">
      <w:pPr>
        <w:spacing w:after="6"/>
        <w:ind w:left="992"/>
      </w:pPr>
      <w:r>
        <w:rPr>
          <w:rFonts w:ascii="Times New Roman" w:eastAsia="Times New Roman" w:hAnsi="Times New Roman" w:cs="Times New Roman"/>
        </w:rPr>
        <w:t xml:space="preserve"> </w:t>
      </w:r>
    </w:p>
    <w:p w14:paraId="5C5B83C8" w14:textId="77777777" w:rsidR="003B1BE1" w:rsidRDefault="00000000">
      <w:pPr>
        <w:tabs>
          <w:tab w:val="center" w:pos="1363"/>
          <w:tab w:val="center" w:pos="2839"/>
          <w:tab w:val="center" w:pos="3873"/>
          <w:tab w:val="center" w:pos="5393"/>
          <w:tab w:val="center" w:pos="6820"/>
          <w:tab w:val="right" w:pos="10010"/>
        </w:tabs>
        <w:spacing w:after="15" w:line="247" w:lineRule="auto"/>
      </w:pPr>
      <w:r>
        <w:tab/>
      </w:r>
      <w:r>
        <w:rPr>
          <w:rFonts w:ascii="Times New Roman" w:eastAsia="Times New Roman" w:hAnsi="Times New Roman" w:cs="Times New Roman"/>
          <w:b/>
        </w:rPr>
        <w:t>XXIV.</w:t>
      </w:r>
      <w:r>
        <w:rPr>
          <w:rFonts w:ascii="Arial" w:eastAsia="Arial" w:hAnsi="Arial" w:cs="Arial"/>
          <w:b/>
        </w:rPr>
        <w:t xml:space="preserve"> </w:t>
      </w:r>
      <w:r>
        <w:rPr>
          <w:rFonts w:ascii="Times New Roman" w:eastAsia="Times New Roman" w:hAnsi="Times New Roman" w:cs="Times New Roman"/>
          <w:b/>
        </w:rPr>
        <w:t xml:space="preserve">POUCZENIE </w:t>
      </w:r>
      <w:r>
        <w:rPr>
          <w:rFonts w:ascii="Times New Roman" w:eastAsia="Times New Roman" w:hAnsi="Times New Roman" w:cs="Times New Roman"/>
          <w:b/>
        </w:rPr>
        <w:tab/>
        <w:t xml:space="preserve">O </w:t>
      </w:r>
      <w:r>
        <w:rPr>
          <w:rFonts w:ascii="Times New Roman" w:eastAsia="Times New Roman" w:hAnsi="Times New Roman" w:cs="Times New Roman"/>
          <w:b/>
        </w:rPr>
        <w:tab/>
        <w:t xml:space="preserve">ŚRODKACH </w:t>
      </w:r>
      <w:r>
        <w:rPr>
          <w:rFonts w:ascii="Times New Roman" w:eastAsia="Times New Roman" w:hAnsi="Times New Roman" w:cs="Times New Roman"/>
          <w:b/>
        </w:rPr>
        <w:tab/>
        <w:t xml:space="preserve">OCHRONY </w:t>
      </w:r>
      <w:r>
        <w:rPr>
          <w:rFonts w:ascii="Times New Roman" w:eastAsia="Times New Roman" w:hAnsi="Times New Roman" w:cs="Times New Roman"/>
          <w:b/>
        </w:rPr>
        <w:tab/>
        <w:t xml:space="preserve">PRAWNEJ </w:t>
      </w:r>
      <w:r>
        <w:rPr>
          <w:rFonts w:ascii="Times New Roman" w:eastAsia="Times New Roman" w:hAnsi="Times New Roman" w:cs="Times New Roman"/>
          <w:b/>
        </w:rPr>
        <w:tab/>
        <w:t xml:space="preserve">PRZYSŁUGUJĄCYCH </w:t>
      </w:r>
    </w:p>
    <w:p w14:paraId="3DDB7D47" w14:textId="77777777" w:rsidR="003B1BE1" w:rsidRDefault="00000000">
      <w:pPr>
        <w:pStyle w:val="Nagwek1"/>
        <w:ind w:left="1143"/>
      </w:pPr>
      <w:r>
        <w:t xml:space="preserve">WYKONAWCY </w:t>
      </w:r>
    </w:p>
    <w:p w14:paraId="05AA3918" w14:textId="77777777" w:rsidR="007316B5" w:rsidRDefault="00000000">
      <w:pPr>
        <w:spacing w:after="20" w:line="247" w:lineRule="auto"/>
        <w:ind w:left="552"/>
        <w:rPr>
          <w:rFonts w:ascii="Times New Roman" w:eastAsia="Times New Roman" w:hAnsi="Times New Roman" w:cs="Times New Roman"/>
        </w:rPr>
      </w:pPr>
      <w:r>
        <w:rPr>
          <w:rFonts w:ascii="Times New Roman" w:eastAsia="Times New Roman" w:hAnsi="Times New Roman" w:cs="Times New Roman"/>
        </w:rPr>
        <w:t>a.</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Środki ochrony prawnej przysługują Wykonawcy, jeżeli ma lub miał interes w uzyskaniu zamówienia oraz poniósł lub może ponieść szkodę w wyniku naruszenia przez Zamawiającego przepisów Ustawy. </w:t>
      </w:r>
    </w:p>
    <w:p w14:paraId="2861DCAB" w14:textId="095E6736" w:rsidR="003B1BE1" w:rsidRDefault="00000000">
      <w:pPr>
        <w:spacing w:after="20" w:line="247" w:lineRule="auto"/>
        <w:ind w:left="552"/>
      </w:pPr>
      <w:r>
        <w:rPr>
          <w:rFonts w:ascii="Times New Roman" w:eastAsia="Times New Roman" w:hAnsi="Times New Roman" w:cs="Times New Roman"/>
        </w:rPr>
        <w:t>b.</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Odwołanie przysługuje na: </w:t>
      </w:r>
    </w:p>
    <w:p w14:paraId="4D5B57B9" w14:textId="77777777" w:rsidR="003B1BE1" w:rsidRDefault="00000000">
      <w:pPr>
        <w:numPr>
          <w:ilvl w:val="0"/>
          <w:numId w:val="32"/>
        </w:numPr>
        <w:spacing w:after="3" w:line="248" w:lineRule="auto"/>
        <w:ind w:left="1447" w:right="48" w:hanging="602"/>
        <w:jc w:val="both"/>
      </w:pPr>
      <w:r>
        <w:rPr>
          <w:rFonts w:ascii="Times New Roman" w:eastAsia="Times New Roman" w:hAnsi="Times New Roman" w:cs="Times New Roman"/>
        </w:rPr>
        <w:t xml:space="preserve">niezgodną z przepisami ustawy czynność Zamawiającego, podjętą w postępowaniu o udzielenie zamówienia, w tym na projektowane postanowienia umowy, </w:t>
      </w:r>
    </w:p>
    <w:p w14:paraId="4441389C" w14:textId="77777777" w:rsidR="003B1BE1" w:rsidRDefault="00000000">
      <w:pPr>
        <w:numPr>
          <w:ilvl w:val="0"/>
          <w:numId w:val="32"/>
        </w:numPr>
        <w:spacing w:after="3" w:line="248" w:lineRule="auto"/>
        <w:ind w:left="1447" w:right="48" w:hanging="602"/>
        <w:jc w:val="both"/>
      </w:pPr>
      <w:r>
        <w:rPr>
          <w:rFonts w:ascii="Times New Roman" w:eastAsia="Times New Roman" w:hAnsi="Times New Roman" w:cs="Times New Roman"/>
        </w:rPr>
        <w:t xml:space="preserve">zaniechanie czynności w postępowaniu o udzielenie zamówienia, do której Zamawiający był obowiązany na podstawie Ustawy. </w:t>
      </w:r>
    </w:p>
    <w:p w14:paraId="1525A1CD" w14:textId="77777777" w:rsidR="003B1BE1" w:rsidRDefault="00000000">
      <w:pPr>
        <w:numPr>
          <w:ilvl w:val="0"/>
          <w:numId w:val="33"/>
        </w:numPr>
        <w:spacing w:after="3" w:line="248" w:lineRule="auto"/>
        <w:ind w:left="1006" w:right="48" w:hanging="425"/>
        <w:jc w:val="both"/>
      </w:pPr>
      <w:r>
        <w:rPr>
          <w:rFonts w:ascii="Times New Roman" w:eastAsia="Times New Roman" w:hAnsi="Times New Roman" w:cs="Times New Roman"/>
        </w:rPr>
        <w:lastRenderedPageBreak/>
        <w:t xml:space="preserve">Odwołanie wnosi się do Prezesa Krajowej Izby Odwoławczej w formie pisemnej albo w formie elektronicznej albo postaci elektronicznej opatrzonej podpisem zaufanym. </w:t>
      </w:r>
    </w:p>
    <w:p w14:paraId="5FBCE2E1" w14:textId="77777777" w:rsidR="003B1BE1" w:rsidRDefault="00000000">
      <w:pPr>
        <w:numPr>
          <w:ilvl w:val="0"/>
          <w:numId w:val="33"/>
        </w:numPr>
        <w:spacing w:after="3" w:line="248" w:lineRule="auto"/>
        <w:ind w:left="1006" w:right="48" w:hanging="425"/>
        <w:jc w:val="both"/>
      </w:pPr>
      <w:r>
        <w:rPr>
          <w:rFonts w:ascii="Times New Roman" w:eastAsia="Times New Roman" w:hAnsi="Times New Roman" w:cs="Times New Roman"/>
        </w:rPr>
        <w:t xml:space="preserve">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 </w:t>
      </w:r>
    </w:p>
    <w:p w14:paraId="6C58AE6C" w14:textId="77777777" w:rsidR="003B1BE1" w:rsidRDefault="00000000">
      <w:pPr>
        <w:numPr>
          <w:ilvl w:val="0"/>
          <w:numId w:val="33"/>
        </w:numPr>
        <w:spacing w:after="3" w:line="248" w:lineRule="auto"/>
        <w:ind w:left="1006" w:right="48" w:hanging="425"/>
        <w:jc w:val="both"/>
      </w:pPr>
      <w:r>
        <w:rPr>
          <w:rFonts w:ascii="Times New Roman" w:eastAsia="Times New Roman" w:hAnsi="Times New Roman" w:cs="Times New Roman"/>
        </w:rPr>
        <w:t xml:space="preserve">Szczegółowe informacje dotyczące środków ochrony prawnej określone są w Dziale IX „Środki ochrony prawnej” Ustawy. </w:t>
      </w:r>
    </w:p>
    <w:p w14:paraId="21285986" w14:textId="77777777" w:rsidR="003B1BE1" w:rsidRDefault="00000000">
      <w:pPr>
        <w:spacing w:after="9"/>
        <w:ind w:left="992"/>
      </w:pPr>
      <w:r>
        <w:rPr>
          <w:rFonts w:ascii="Times New Roman" w:eastAsia="Times New Roman" w:hAnsi="Times New Roman" w:cs="Times New Roman"/>
        </w:rPr>
        <w:t xml:space="preserve"> </w:t>
      </w:r>
    </w:p>
    <w:p w14:paraId="23FF3FED" w14:textId="77777777" w:rsidR="003B1BE1" w:rsidRDefault="00000000">
      <w:pPr>
        <w:pStyle w:val="Nagwek1"/>
        <w:tabs>
          <w:tab w:val="center" w:pos="550"/>
          <w:tab w:val="center" w:pos="2580"/>
        </w:tabs>
        <w:ind w:left="0" w:firstLine="0"/>
      </w:pPr>
      <w:r>
        <w:rPr>
          <w:rFonts w:ascii="Calibri" w:eastAsia="Calibri" w:hAnsi="Calibri" w:cs="Calibri"/>
          <w:b w:val="0"/>
        </w:rPr>
        <w:tab/>
      </w:r>
      <w:r>
        <w:t>XXV.</w:t>
      </w:r>
      <w:r>
        <w:rPr>
          <w:rFonts w:ascii="Arial" w:eastAsia="Arial" w:hAnsi="Arial" w:cs="Arial"/>
        </w:rPr>
        <w:t xml:space="preserve"> </w:t>
      </w:r>
      <w:r>
        <w:rPr>
          <w:rFonts w:ascii="Arial" w:eastAsia="Arial" w:hAnsi="Arial" w:cs="Arial"/>
        </w:rPr>
        <w:tab/>
      </w:r>
      <w:r>
        <w:t xml:space="preserve">POZOSTAŁE INFORMACJE </w:t>
      </w:r>
    </w:p>
    <w:p w14:paraId="12441D33" w14:textId="77777777" w:rsidR="003B1BE1" w:rsidRDefault="00000000">
      <w:pPr>
        <w:numPr>
          <w:ilvl w:val="0"/>
          <w:numId w:val="34"/>
        </w:numPr>
        <w:spacing w:after="3" w:line="248" w:lineRule="auto"/>
        <w:ind w:left="1006" w:right="48" w:hanging="425"/>
        <w:jc w:val="both"/>
      </w:pPr>
      <w:r>
        <w:rPr>
          <w:rFonts w:ascii="Times New Roman" w:eastAsia="Times New Roman" w:hAnsi="Times New Roman" w:cs="Times New Roman"/>
        </w:rPr>
        <w:t xml:space="preserve">Rozliczenia między Zamawiającym a Wykonawcą wyłonionym do wykonania zamówienia prowadzone będą wyłącznie w polskich złotych (PLN). </w:t>
      </w:r>
    </w:p>
    <w:p w14:paraId="5A20E68C" w14:textId="77777777" w:rsidR="003B1BE1" w:rsidRDefault="00000000">
      <w:pPr>
        <w:numPr>
          <w:ilvl w:val="0"/>
          <w:numId w:val="34"/>
        </w:numPr>
        <w:spacing w:after="3" w:line="248" w:lineRule="auto"/>
        <w:ind w:left="1006" w:right="48" w:hanging="425"/>
        <w:jc w:val="both"/>
      </w:pPr>
      <w:r>
        <w:rPr>
          <w:rFonts w:ascii="Times New Roman" w:eastAsia="Times New Roman" w:hAnsi="Times New Roman" w:cs="Times New Roman"/>
        </w:rPr>
        <w:t xml:space="preserve">Zamawiający nie przewiduje przeprowadzenia przez Wykonawcę wizji lokalnej lub sprawdzenia przez niego dokumentów niezbędnych do realizacji zamówienia. </w:t>
      </w:r>
    </w:p>
    <w:p w14:paraId="3B396B77" w14:textId="77777777" w:rsidR="003B1BE1" w:rsidRDefault="00000000">
      <w:pPr>
        <w:numPr>
          <w:ilvl w:val="0"/>
          <w:numId w:val="34"/>
        </w:numPr>
        <w:spacing w:after="3" w:line="248" w:lineRule="auto"/>
        <w:ind w:left="1006" w:right="48" w:hanging="425"/>
        <w:jc w:val="both"/>
      </w:pPr>
      <w:r>
        <w:rPr>
          <w:rFonts w:ascii="Times New Roman" w:eastAsia="Times New Roman" w:hAnsi="Times New Roman" w:cs="Times New Roman"/>
        </w:rPr>
        <w:t xml:space="preserve">Zamawiający nie przewiduje zwrotu kosztów udziału w niniejszym postępowaniu, z zastrzeżeniem przypadków, gdy przepisy Ustawy stanowią inaczej. </w:t>
      </w:r>
    </w:p>
    <w:p w14:paraId="24DC8F92" w14:textId="77777777" w:rsidR="003B1BE1" w:rsidRDefault="00000000">
      <w:pPr>
        <w:numPr>
          <w:ilvl w:val="0"/>
          <w:numId w:val="34"/>
        </w:numPr>
        <w:spacing w:after="3" w:line="248" w:lineRule="auto"/>
        <w:ind w:left="1006" w:right="48" w:hanging="425"/>
        <w:jc w:val="both"/>
      </w:pPr>
      <w:r>
        <w:rPr>
          <w:rFonts w:ascii="Times New Roman" w:eastAsia="Times New Roman" w:hAnsi="Times New Roman" w:cs="Times New Roman"/>
        </w:rPr>
        <w:t xml:space="preserve">Zamawiający nie zastrzega obowiązku osobistego wykonania przez Wykonawcę kluczowych zadań. </w:t>
      </w:r>
    </w:p>
    <w:p w14:paraId="3C7C97A0" w14:textId="77777777" w:rsidR="003B1BE1" w:rsidRDefault="00000000">
      <w:pPr>
        <w:numPr>
          <w:ilvl w:val="0"/>
          <w:numId w:val="34"/>
        </w:numPr>
        <w:spacing w:after="3" w:line="248" w:lineRule="auto"/>
        <w:ind w:left="1006" w:right="48" w:hanging="425"/>
        <w:jc w:val="both"/>
      </w:pPr>
      <w:r>
        <w:rPr>
          <w:rFonts w:ascii="Times New Roman" w:eastAsia="Times New Roman" w:hAnsi="Times New Roman" w:cs="Times New Roman"/>
        </w:rPr>
        <w:t xml:space="preserve">W sprawach nieuregulowanych stosuje się zapisy Ustawy. </w:t>
      </w:r>
    </w:p>
    <w:p w14:paraId="12D1A8D3" w14:textId="77777777" w:rsidR="003B1BE1" w:rsidRDefault="00000000">
      <w:pPr>
        <w:spacing w:after="0"/>
        <w:ind w:left="992"/>
      </w:pPr>
      <w:r>
        <w:rPr>
          <w:rFonts w:ascii="Times New Roman" w:eastAsia="Times New Roman" w:hAnsi="Times New Roman" w:cs="Times New Roman"/>
        </w:rPr>
        <w:t xml:space="preserve"> </w:t>
      </w:r>
    </w:p>
    <w:p w14:paraId="10465603" w14:textId="77777777" w:rsidR="003B1BE1" w:rsidRDefault="00000000">
      <w:pPr>
        <w:spacing w:after="15" w:line="247" w:lineRule="auto"/>
        <w:ind w:left="294" w:right="43" w:hanging="10"/>
        <w:jc w:val="both"/>
      </w:pPr>
      <w:r>
        <w:rPr>
          <w:rFonts w:ascii="Times New Roman" w:eastAsia="Times New Roman" w:hAnsi="Times New Roman" w:cs="Times New Roman"/>
          <w:b/>
        </w:rPr>
        <w:t>XXVI.</w:t>
      </w:r>
      <w:r>
        <w:rPr>
          <w:rFonts w:ascii="Arial" w:eastAsia="Arial" w:hAnsi="Arial" w:cs="Arial"/>
          <w:b/>
        </w:rPr>
        <w:t xml:space="preserve"> </w:t>
      </w:r>
      <w:r>
        <w:rPr>
          <w:rFonts w:ascii="Times New Roman" w:eastAsia="Times New Roman" w:hAnsi="Times New Roman" w:cs="Times New Roman"/>
          <w:b/>
        </w:rPr>
        <w:t xml:space="preserve">ZAŁĄCZNIKI DO SWZ </w:t>
      </w:r>
    </w:p>
    <w:p w14:paraId="755E5CC5" w14:textId="77777777" w:rsidR="003B1BE1" w:rsidRDefault="00000000">
      <w:pPr>
        <w:numPr>
          <w:ilvl w:val="1"/>
          <w:numId w:val="35"/>
        </w:numPr>
        <w:spacing w:after="13" w:line="248" w:lineRule="auto"/>
        <w:ind w:right="48" w:hanging="427"/>
        <w:jc w:val="both"/>
      </w:pPr>
      <w:r>
        <w:rPr>
          <w:rFonts w:ascii="Times New Roman" w:eastAsia="Times New Roman" w:hAnsi="Times New Roman" w:cs="Times New Roman"/>
        </w:rPr>
        <w:t xml:space="preserve">Załącznik nr 1 – Formularz oferty </w:t>
      </w:r>
    </w:p>
    <w:p w14:paraId="4019EDCC" w14:textId="77777777" w:rsidR="003B1BE1" w:rsidRDefault="00000000">
      <w:pPr>
        <w:numPr>
          <w:ilvl w:val="1"/>
          <w:numId w:val="35"/>
        </w:numPr>
        <w:spacing w:after="3" w:line="248" w:lineRule="auto"/>
        <w:ind w:right="48" w:hanging="427"/>
        <w:jc w:val="both"/>
      </w:pPr>
      <w:r>
        <w:rPr>
          <w:rFonts w:ascii="Times New Roman" w:eastAsia="Times New Roman" w:hAnsi="Times New Roman" w:cs="Times New Roman"/>
        </w:rPr>
        <w:t xml:space="preserve">Załącznik nr 2 – Oświadczenie o braku podstaw wykluczenia i spełnianiu warunków udziału w postępowaniu </w:t>
      </w:r>
    </w:p>
    <w:p w14:paraId="3DC48B3E" w14:textId="77777777" w:rsidR="003B1BE1" w:rsidRDefault="00000000">
      <w:pPr>
        <w:numPr>
          <w:ilvl w:val="1"/>
          <w:numId w:val="35"/>
        </w:numPr>
        <w:spacing w:after="3" w:line="248" w:lineRule="auto"/>
        <w:ind w:right="48" w:hanging="427"/>
        <w:jc w:val="both"/>
      </w:pPr>
      <w:r>
        <w:rPr>
          <w:rFonts w:ascii="Times New Roman" w:eastAsia="Times New Roman" w:hAnsi="Times New Roman" w:cs="Times New Roman"/>
        </w:rPr>
        <w:t xml:space="preserve">Załączniki nr 3 – Oświadczenie wykonawców wspólnie ubiegających się o udzielenie zamówienia </w:t>
      </w:r>
    </w:p>
    <w:p w14:paraId="381EA516" w14:textId="77777777" w:rsidR="003B1BE1" w:rsidRDefault="00000000">
      <w:pPr>
        <w:numPr>
          <w:ilvl w:val="1"/>
          <w:numId w:val="35"/>
        </w:numPr>
        <w:spacing w:after="3" w:line="248" w:lineRule="auto"/>
        <w:ind w:right="48" w:hanging="427"/>
        <w:jc w:val="both"/>
      </w:pPr>
      <w:r>
        <w:rPr>
          <w:rFonts w:ascii="Times New Roman" w:eastAsia="Times New Roman" w:hAnsi="Times New Roman" w:cs="Times New Roman"/>
        </w:rPr>
        <w:t xml:space="preserve">Załącznik nr 4 – Zobowiązanie i oświadczenie podmiotu udostępniającego zasoby </w:t>
      </w:r>
    </w:p>
    <w:p w14:paraId="0AB0157C" w14:textId="77777777" w:rsidR="003B1BE1" w:rsidRDefault="00000000">
      <w:pPr>
        <w:numPr>
          <w:ilvl w:val="1"/>
          <w:numId w:val="35"/>
        </w:numPr>
        <w:spacing w:after="3" w:line="248" w:lineRule="auto"/>
        <w:ind w:right="48" w:hanging="427"/>
        <w:jc w:val="both"/>
      </w:pPr>
      <w:r>
        <w:rPr>
          <w:rFonts w:ascii="Times New Roman" w:eastAsia="Times New Roman" w:hAnsi="Times New Roman" w:cs="Times New Roman"/>
        </w:rPr>
        <w:t xml:space="preserve">Załącznik nr 5 – Opis przedmiotu zamówienia </w:t>
      </w:r>
    </w:p>
    <w:p w14:paraId="2034FD62" w14:textId="77777777" w:rsidR="003B1BE1" w:rsidRDefault="00000000">
      <w:pPr>
        <w:numPr>
          <w:ilvl w:val="1"/>
          <w:numId w:val="35"/>
        </w:numPr>
        <w:spacing w:after="3" w:line="248" w:lineRule="auto"/>
        <w:ind w:right="48" w:hanging="427"/>
        <w:jc w:val="both"/>
      </w:pPr>
      <w:r>
        <w:rPr>
          <w:rFonts w:ascii="Times New Roman" w:eastAsia="Times New Roman" w:hAnsi="Times New Roman" w:cs="Times New Roman"/>
        </w:rPr>
        <w:t xml:space="preserve">Załącznik nr 6 – Oświadczenie o aktualności informacji </w:t>
      </w:r>
    </w:p>
    <w:p w14:paraId="2BE94915" w14:textId="5A65519C" w:rsidR="003B1BE1" w:rsidRDefault="00000000">
      <w:pPr>
        <w:numPr>
          <w:ilvl w:val="1"/>
          <w:numId w:val="35"/>
        </w:numPr>
        <w:spacing w:after="3" w:line="248" w:lineRule="auto"/>
        <w:ind w:right="48" w:hanging="427"/>
        <w:jc w:val="both"/>
      </w:pPr>
      <w:r>
        <w:rPr>
          <w:rFonts w:ascii="Times New Roman" w:eastAsia="Times New Roman" w:hAnsi="Times New Roman" w:cs="Times New Roman"/>
        </w:rPr>
        <w:t>Załącznik</w:t>
      </w:r>
      <w:r w:rsidR="00F0616E">
        <w:rPr>
          <w:rFonts w:ascii="Times New Roman" w:eastAsia="Times New Roman" w:hAnsi="Times New Roman" w:cs="Times New Roman"/>
        </w:rPr>
        <w:t xml:space="preserve"> </w:t>
      </w:r>
      <w:r>
        <w:rPr>
          <w:rFonts w:ascii="Times New Roman" w:eastAsia="Times New Roman" w:hAnsi="Times New Roman" w:cs="Times New Roman"/>
        </w:rPr>
        <w:t xml:space="preserve">nr 7 – Oświadczenie o przynależności lub braku przynależności do tej samej grupy kapitałowej. </w:t>
      </w:r>
    </w:p>
    <w:p w14:paraId="2FA5721D" w14:textId="7BF8B538" w:rsidR="003B1BE1" w:rsidRDefault="00000000">
      <w:pPr>
        <w:numPr>
          <w:ilvl w:val="1"/>
          <w:numId w:val="35"/>
        </w:numPr>
        <w:spacing w:after="13" w:line="248" w:lineRule="auto"/>
        <w:ind w:right="48" w:hanging="427"/>
        <w:jc w:val="both"/>
      </w:pPr>
      <w:r>
        <w:rPr>
          <w:rFonts w:ascii="Times New Roman" w:eastAsia="Times New Roman" w:hAnsi="Times New Roman" w:cs="Times New Roman"/>
        </w:rPr>
        <w:t>Załącznik nr  8</w:t>
      </w:r>
      <w:r w:rsidR="00F0616E">
        <w:rPr>
          <w:rFonts w:ascii="Times New Roman" w:eastAsia="Times New Roman" w:hAnsi="Times New Roman" w:cs="Times New Roman"/>
        </w:rPr>
        <w:t xml:space="preserve"> </w:t>
      </w:r>
      <w:r>
        <w:rPr>
          <w:rFonts w:ascii="Times New Roman" w:eastAsia="Times New Roman" w:hAnsi="Times New Roman" w:cs="Times New Roman"/>
        </w:rPr>
        <w:t xml:space="preserve">– Projektowane postanowienia umowy </w:t>
      </w:r>
    </w:p>
    <w:p w14:paraId="791780F3" w14:textId="77777777" w:rsidR="003B1BE1" w:rsidRDefault="00000000">
      <w:pPr>
        <w:spacing w:after="0"/>
        <w:ind w:left="994"/>
      </w:pPr>
      <w:r>
        <w:rPr>
          <w:rFonts w:ascii="Times New Roman" w:eastAsia="Times New Roman" w:hAnsi="Times New Roman" w:cs="Times New Roman"/>
        </w:rPr>
        <w:t xml:space="preserve"> </w:t>
      </w:r>
    </w:p>
    <w:p w14:paraId="15BACFE2" w14:textId="77777777" w:rsidR="003B1BE1" w:rsidRDefault="00000000">
      <w:pPr>
        <w:spacing w:after="0"/>
        <w:ind w:left="994"/>
      </w:pPr>
      <w:r>
        <w:rPr>
          <w:rFonts w:ascii="Times New Roman" w:eastAsia="Times New Roman" w:hAnsi="Times New Roman" w:cs="Times New Roman"/>
        </w:rPr>
        <w:t xml:space="preserve"> </w:t>
      </w:r>
    </w:p>
    <w:p w14:paraId="3AC5D044" w14:textId="77777777" w:rsidR="003B1BE1" w:rsidRDefault="00000000">
      <w:pPr>
        <w:spacing w:after="0"/>
        <w:ind w:left="994"/>
        <w:rPr>
          <w:rFonts w:ascii="Times New Roman" w:eastAsia="Times New Roman" w:hAnsi="Times New Roman" w:cs="Times New Roman"/>
        </w:rPr>
      </w:pPr>
      <w:r>
        <w:rPr>
          <w:rFonts w:ascii="Times New Roman" w:eastAsia="Times New Roman" w:hAnsi="Times New Roman" w:cs="Times New Roman"/>
        </w:rPr>
        <w:t xml:space="preserve"> </w:t>
      </w:r>
    </w:p>
    <w:p w14:paraId="78CFDF78" w14:textId="77777777" w:rsidR="001104EA" w:rsidRDefault="001104EA">
      <w:pPr>
        <w:spacing w:after="0"/>
        <w:ind w:left="994"/>
        <w:rPr>
          <w:rFonts w:ascii="Times New Roman" w:eastAsia="Times New Roman" w:hAnsi="Times New Roman" w:cs="Times New Roman"/>
        </w:rPr>
      </w:pPr>
    </w:p>
    <w:p w14:paraId="4023657A" w14:textId="77777777" w:rsidR="001104EA" w:rsidRDefault="001104EA">
      <w:pPr>
        <w:spacing w:after="0"/>
        <w:ind w:left="994"/>
        <w:rPr>
          <w:rFonts w:ascii="Times New Roman" w:eastAsia="Times New Roman" w:hAnsi="Times New Roman" w:cs="Times New Roman"/>
        </w:rPr>
      </w:pPr>
    </w:p>
    <w:p w14:paraId="6E1FAE2D" w14:textId="77777777" w:rsidR="001104EA" w:rsidRDefault="001104EA">
      <w:pPr>
        <w:spacing w:after="0"/>
        <w:ind w:left="994"/>
        <w:rPr>
          <w:rFonts w:ascii="Times New Roman" w:eastAsia="Times New Roman" w:hAnsi="Times New Roman" w:cs="Times New Roman"/>
        </w:rPr>
      </w:pPr>
    </w:p>
    <w:p w14:paraId="507AD341" w14:textId="77777777" w:rsidR="00CA7A7C" w:rsidRDefault="00CA7A7C">
      <w:pPr>
        <w:spacing w:after="0"/>
        <w:ind w:left="994"/>
        <w:rPr>
          <w:rFonts w:ascii="Times New Roman" w:eastAsia="Times New Roman" w:hAnsi="Times New Roman" w:cs="Times New Roman"/>
        </w:rPr>
      </w:pPr>
    </w:p>
    <w:p w14:paraId="1B8E704D" w14:textId="77777777" w:rsidR="00CA7A7C" w:rsidRDefault="00CA7A7C">
      <w:pPr>
        <w:spacing w:after="0"/>
        <w:ind w:left="994"/>
        <w:rPr>
          <w:rFonts w:ascii="Times New Roman" w:eastAsia="Times New Roman" w:hAnsi="Times New Roman" w:cs="Times New Roman"/>
        </w:rPr>
      </w:pPr>
    </w:p>
    <w:p w14:paraId="6A68A4F4" w14:textId="77777777" w:rsidR="00CA7A7C" w:rsidRDefault="00CA7A7C">
      <w:pPr>
        <w:spacing w:after="0"/>
        <w:ind w:left="994"/>
        <w:rPr>
          <w:rFonts w:ascii="Times New Roman" w:eastAsia="Times New Roman" w:hAnsi="Times New Roman" w:cs="Times New Roman"/>
        </w:rPr>
      </w:pPr>
    </w:p>
    <w:p w14:paraId="7BFFDB5C" w14:textId="77777777" w:rsidR="00CA7A7C" w:rsidRDefault="00CA7A7C">
      <w:pPr>
        <w:spacing w:after="0"/>
        <w:ind w:left="994"/>
        <w:rPr>
          <w:rFonts w:ascii="Times New Roman" w:eastAsia="Times New Roman" w:hAnsi="Times New Roman" w:cs="Times New Roman"/>
        </w:rPr>
      </w:pPr>
    </w:p>
    <w:p w14:paraId="1275ED64" w14:textId="77777777" w:rsidR="00CA7A7C" w:rsidRDefault="00CA7A7C">
      <w:pPr>
        <w:spacing w:after="0"/>
        <w:ind w:left="994"/>
        <w:rPr>
          <w:rFonts w:ascii="Times New Roman" w:eastAsia="Times New Roman" w:hAnsi="Times New Roman" w:cs="Times New Roman"/>
        </w:rPr>
      </w:pPr>
    </w:p>
    <w:p w14:paraId="72E0EBB4" w14:textId="77777777" w:rsidR="00CA7A7C" w:rsidRDefault="00CA7A7C">
      <w:pPr>
        <w:spacing w:after="0"/>
        <w:ind w:left="994"/>
        <w:rPr>
          <w:rFonts w:ascii="Times New Roman" w:eastAsia="Times New Roman" w:hAnsi="Times New Roman" w:cs="Times New Roman"/>
        </w:rPr>
      </w:pPr>
    </w:p>
    <w:p w14:paraId="78FF1BB2" w14:textId="77777777" w:rsidR="00CA7A7C" w:rsidRDefault="00CA7A7C">
      <w:pPr>
        <w:spacing w:after="0"/>
        <w:ind w:left="994"/>
        <w:rPr>
          <w:rFonts w:ascii="Times New Roman" w:eastAsia="Times New Roman" w:hAnsi="Times New Roman" w:cs="Times New Roman"/>
        </w:rPr>
      </w:pPr>
    </w:p>
    <w:p w14:paraId="55BD039A" w14:textId="77777777" w:rsidR="00CA7A7C" w:rsidRDefault="00CA7A7C">
      <w:pPr>
        <w:spacing w:after="0"/>
        <w:ind w:left="994"/>
        <w:rPr>
          <w:rFonts w:ascii="Times New Roman" w:eastAsia="Times New Roman" w:hAnsi="Times New Roman" w:cs="Times New Roman"/>
        </w:rPr>
      </w:pPr>
    </w:p>
    <w:p w14:paraId="6837CB57" w14:textId="77777777" w:rsidR="00CA7A7C" w:rsidRDefault="00CA7A7C">
      <w:pPr>
        <w:spacing w:after="0"/>
        <w:ind w:left="994"/>
        <w:rPr>
          <w:rFonts w:ascii="Times New Roman" w:eastAsia="Times New Roman" w:hAnsi="Times New Roman" w:cs="Times New Roman"/>
        </w:rPr>
      </w:pPr>
    </w:p>
    <w:p w14:paraId="4A42C345" w14:textId="77777777" w:rsidR="00CA7A7C" w:rsidRDefault="00CA7A7C">
      <w:pPr>
        <w:spacing w:after="0"/>
        <w:ind w:left="994"/>
        <w:rPr>
          <w:rFonts w:ascii="Times New Roman" w:eastAsia="Times New Roman" w:hAnsi="Times New Roman" w:cs="Times New Roman"/>
        </w:rPr>
      </w:pPr>
    </w:p>
    <w:p w14:paraId="770D38BF" w14:textId="77777777" w:rsidR="00CA7A7C" w:rsidRDefault="00CA7A7C">
      <w:pPr>
        <w:spacing w:after="0"/>
        <w:ind w:left="994"/>
        <w:rPr>
          <w:rFonts w:ascii="Times New Roman" w:eastAsia="Times New Roman" w:hAnsi="Times New Roman" w:cs="Times New Roman"/>
        </w:rPr>
      </w:pPr>
    </w:p>
    <w:p w14:paraId="2930BDA4" w14:textId="77777777" w:rsidR="00CA7A7C" w:rsidRDefault="00CA7A7C">
      <w:pPr>
        <w:spacing w:after="0"/>
        <w:ind w:left="994"/>
        <w:rPr>
          <w:rFonts w:ascii="Times New Roman" w:eastAsia="Times New Roman" w:hAnsi="Times New Roman" w:cs="Times New Roman"/>
        </w:rPr>
      </w:pPr>
    </w:p>
    <w:p w14:paraId="58C29A4C" w14:textId="77777777" w:rsidR="00CA7A7C" w:rsidRDefault="00CA7A7C">
      <w:pPr>
        <w:spacing w:after="0"/>
        <w:ind w:left="994"/>
        <w:rPr>
          <w:rFonts w:ascii="Times New Roman" w:eastAsia="Times New Roman" w:hAnsi="Times New Roman" w:cs="Times New Roman"/>
        </w:rPr>
      </w:pPr>
    </w:p>
    <w:p w14:paraId="4E9C7EC4" w14:textId="77777777" w:rsidR="00CA7A7C" w:rsidRDefault="00CA7A7C">
      <w:pPr>
        <w:spacing w:after="0"/>
        <w:ind w:left="994"/>
        <w:rPr>
          <w:rFonts w:ascii="Times New Roman" w:eastAsia="Times New Roman" w:hAnsi="Times New Roman" w:cs="Times New Roman"/>
        </w:rPr>
      </w:pPr>
    </w:p>
    <w:p w14:paraId="0745AB89" w14:textId="77777777" w:rsidR="001104EA" w:rsidRDefault="001104EA">
      <w:pPr>
        <w:spacing w:after="0"/>
        <w:ind w:left="994"/>
        <w:rPr>
          <w:rFonts w:ascii="Times New Roman" w:eastAsia="Times New Roman" w:hAnsi="Times New Roman" w:cs="Times New Roman"/>
        </w:rPr>
      </w:pPr>
    </w:p>
    <w:p w14:paraId="1D30A7D5" w14:textId="77777777" w:rsidR="001104EA" w:rsidRDefault="001104EA">
      <w:pPr>
        <w:spacing w:after="0"/>
        <w:ind w:left="994"/>
        <w:rPr>
          <w:rFonts w:ascii="Times New Roman" w:eastAsia="Times New Roman" w:hAnsi="Times New Roman" w:cs="Times New Roman"/>
        </w:rPr>
      </w:pPr>
    </w:p>
    <w:p w14:paraId="094C889F" w14:textId="77777777" w:rsidR="001104EA" w:rsidRDefault="001104EA">
      <w:pPr>
        <w:spacing w:after="0"/>
        <w:ind w:left="994"/>
      </w:pPr>
    </w:p>
    <w:p w14:paraId="51D39F43" w14:textId="77777777" w:rsidR="003B1BE1" w:rsidRDefault="00000000">
      <w:pPr>
        <w:spacing w:after="3" w:line="236" w:lineRule="auto"/>
        <w:ind w:left="4143" w:firstLine="3058"/>
      </w:pPr>
      <w:r>
        <w:rPr>
          <w:rFonts w:ascii="Times New Roman" w:eastAsia="Times New Roman" w:hAnsi="Times New Roman" w:cs="Times New Roman"/>
          <w:b/>
          <w:i/>
        </w:rPr>
        <w:lastRenderedPageBreak/>
        <w:t xml:space="preserve">Załącznik nr 1 do SWZ </w:t>
      </w:r>
      <w:r>
        <w:rPr>
          <w:rFonts w:ascii="Times New Roman" w:eastAsia="Times New Roman" w:hAnsi="Times New Roman" w:cs="Times New Roman"/>
          <w:b/>
        </w:rPr>
        <w:t xml:space="preserve">Formularz oferty </w:t>
      </w:r>
    </w:p>
    <w:p w14:paraId="3E91B005" w14:textId="77777777" w:rsidR="003B1BE1" w:rsidRDefault="00000000">
      <w:pPr>
        <w:spacing w:after="0"/>
      </w:pPr>
      <w:r>
        <w:rPr>
          <w:rFonts w:ascii="Times New Roman" w:eastAsia="Times New Roman" w:hAnsi="Times New Roman" w:cs="Times New Roman"/>
          <w:b/>
          <w:i/>
        </w:rPr>
        <w:t xml:space="preserve"> </w:t>
      </w:r>
    </w:p>
    <w:p w14:paraId="761A921F" w14:textId="77777777" w:rsidR="003B1BE1" w:rsidRDefault="00000000">
      <w:pPr>
        <w:spacing w:after="15" w:line="247" w:lineRule="auto"/>
        <w:ind w:left="730" w:right="914" w:hanging="10"/>
        <w:jc w:val="both"/>
      </w:pPr>
      <w:r>
        <w:rPr>
          <w:rFonts w:ascii="Times New Roman" w:eastAsia="Times New Roman" w:hAnsi="Times New Roman" w:cs="Times New Roman"/>
        </w:rPr>
        <w:t xml:space="preserve">Postępowanie o udzielenie zamówienia publicznego pn.: </w:t>
      </w:r>
      <w:r>
        <w:rPr>
          <w:rFonts w:ascii="Times New Roman" w:eastAsia="Times New Roman" w:hAnsi="Times New Roman" w:cs="Times New Roman"/>
          <w:b/>
        </w:rPr>
        <w:t xml:space="preserve">„Dostawa podnośnika koszowego w ramach Programu Ochrony Ludności i Obrony Cywilnej na lata 2025-2026” </w:t>
      </w:r>
    </w:p>
    <w:p w14:paraId="74649516" w14:textId="77777777" w:rsidR="003B1BE1" w:rsidRDefault="00000000">
      <w:pPr>
        <w:spacing w:after="0"/>
        <w:ind w:left="720"/>
      </w:pPr>
      <w:r>
        <w:rPr>
          <w:rFonts w:ascii="Times New Roman" w:eastAsia="Times New Roman" w:hAnsi="Times New Roman" w:cs="Times New Roman"/>
          <w:b/>
        </w:rPr>
        <w:t xml:space="preserve"> </w:t>
      </w:r>
    </w:p>
    <w:p w14:paraId="51B86780" w14:textId="77777777" w:rsidR="003B1BE1" w:rsidRDefault="00000000">
      <w:pPr>
        <w:spacing w:after="15" w:line="247" w:lineRule="auto"/>
        <w:ind w:left="730" w:right="43" w:hanging="10"/>
        <w:jc w:val="both"/>
      </w:pPr>
      <w:r>
        <w:rPr>
          <w:rFonts w:ascii="Times New Roman" w:eastAsia="Times New Roman" w:hAnsi="Times New Roman" w:cs="Times New Roman"/>
          <w:b/>
        </w:rPr>
        <w:t xml:space="preserve">Zamawiający: </w:t>
      </w:r>
    </w:p>
    <w:p w14:paraId="2A6772BE" w14:textId="77777777" w:rsidR="003B1BE1" w:rsidRDefault="00000000">
      <w:pPr>
        <w:spacing w:after="3" w:line="248" w:lineRule="auto"/>
        <w:ind w:left="730" w:right="7399" w:hanging="10"/>
        <w:jc w:val="both"/>
      </w:pPr>
      <w:r>
        <w:rPr>
          <w:rFonts w:ascii="Times New Roman" w:eastAsia="Times New Roman" w:hAnsi="Times New Roman" w:cs="Times New Roman"/>
        </w:rPr>
        <w:t xml:space="preserve">Powiat Strzeliński ul. Kamienna 10 </w:t>
      </w:r>
    </w:p>
    <w:p w14:paraId="5DA9A34F" w14:textId="77777777" w:rsidR="003B1BE1" w:rsidRDefault="00000000">
      <w:pPr>
        <w:spacing w:after="13" w:line="248" w:lineRule="auto"/>
        <w:ind w:left="730" w:right="42" w:hanging="10"/>
        <w:jc w:val="both"/>
      </w:pPr>
      <w:r>
        <w:rPr>
          <w:rFonts w:ascii="Times New Roman" w:eastAsia="Times New Roman" w:hAnsi="Times New Roman" w:cs="Times New Roman"/>
        </w:rPr>
        <w:t xml:space="preserve">57-100 Strzelin </w:t>
      </w:r>
    </w:p>
    <w:p w14:paraId="4FEB080E" w14:textId="77777777" w:rsidR="003B1BE1" w:rsidRDefault="00000000">
      <w:pPr>
        <w:spacing w:after="0"/>
        <w:ind w:left="720"/>
      </w:pPr>
      <w:r>
        <w:rPr>
          <w:rFonts w:ascii="Times New Roman" w:eastAsia="Times New Roman" w:hAnsi="Times New Roman" w:cs="Times New Roman"/>
        </w:rPr>
        <w:t xml:space="preserve"> </w:t>
      </w:r>
    </w:p>
    <w:p w14:paraId="06A0F2AE" w14:textId="77777777" w:rsidR="003B1BE1" w:rsidRDefault="00000000">
      <w:pPr>
        <w:spacing w:after="15" w:line="247" w:lineRule="auto"/>
        <w:ind w:left="438" w:right="43" w:hanging="10"/>
        <w:jc w:val="both"/>
        <w:rPr>
          <w:rFonts w:ascii="Times New Roman" w:eastAsia="Times New Roman" w:hAnsi="Times New Roman" w:cs="Times New Roman"/>
          <w:b/>
        </w:rPr>
      </w:pPr>
      <w:r>
        <w:rPr>
          <w:b/>
        </w:rPr>
        <w:t>1.</w:t>
      </w:r>
      <w:r>
        <w:rPr>
          <w:rFonts w:ascii="Arial" w:eastAsia="Arial" w:hAnsi="Arial" w:cs="Arial"/>
          <w:b/>
        </w:rPr>
        <w:t xml:space="preserve"> </w:t>
      </w:r>
      <w:r>
        <w:rPr>
          <w:rFonts w:ascii="Times New Roman" w:eastAsia="Times New Roman" w:hAnsi="Times New Roman" w:cs="Times New Roman"/>
          <w:b/>
        </w:rPr>
        <w:t xml:space="preserve">Oferta złożona przez: </w:t>
      </w:r>
    </w:p>
    <w:p w14:paraId="5432A6EC" w14:textId="77777777" w:rsidR="007316B5" w:rsidRDefault="007316B5">
      <w:pPr>
        <w:spacing w:after="15" w:line="247" w:lineRule="auto"/>
        <w:ind w:left="438" w:right="43" w:hanging="10"/>
        <w:jc w:val="both"/>
      </w:pPr>
    </w:p>
    <w:p w14:paraId="678ABEC5" w14:textId="77777777" w:rsidR="003B1BE1" w:rsidRDefault="00000000">
      <w:pPr>
        <w:spacing w:after="15" w:line="247" w:lineRule="auto"/>
        <w:ind w:left="591" w:right="43" w:hanging="10"/>
        <w:jc w:val="both"/>
      </w:pPr>
      <w:r>
        <w:rPr>
          <w:rFonts w:ascii="Times New Roman" w:eastAsia="Times New Roman" w:hAnsi="Times New Roman" w:cs="Times New Roman"/>
          <w:b/>
        </w:rPr>
        <w:t>Zarejestrowana nazwa Wykonawcy</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r>
        <w:rPr>
          <w:rFonts w:ascii="Times New Roman" w:eastAsia="Times New Roman" w:hAnsi="Times New Roman" w:cs="Times New Roman"/>
          <w:b/>
        </w:rPr>
        <w:t>Pełnomocnika podmiotów występujących wspólnie</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
    <w:p w14:paraId="50C5894C" w14:textId="77777777" w:rsidR="003B1BE1" w:rsidRDefault="00000000">
      <w:pPr>
        <w:spacing w:after="0"/>
      </w:pPr>
      <w:r>
        <w:rPr>
          <w:rFonts w:ascii="Times New Roman" w:eastAsia="Times New Roman" w:hAnsi="Times New Roman" w:cs="Times New Roman"/>
        </w:rPr>
        <w:t xml:space="preserve"> </w:t>
      </w:r>
    </w:p>
    <w:p w14:paraId="4530FA82"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 </w:t>
      </w:r>
    </w:p>
    <w:p w14:paraId="03071529" w14:textId="77777777" w:rsidR="003B1BE1" w:rsidRDefault="00000000">
      <w:pPr>
        <w:spacing w:after="0"/>
      </w:pPr>
      <w:r>
        <w:rPr>
          <w:rFonts w:ascii="Times New Roman" w:eastAsia="Times New Roman" w:hAnsi="Times New Roman" w:cs="Times New Roman"/>
        </w:rPr>
        <w:t xml:space="preserve"> </w:t>
      </w:r>
    </w:p>
    <w:p w14:paraId="41C387C2"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 </w:t>
      </w:r>
    </w:p>
    <w:p w14:paraId="053BEA5C" w14:textId="77777777" w:rsidR="003B1BE1" w:rsidRDefault="00000000">
      <w:pPr>
        <w:spacing w:after="15" w:line="247" w:lineRule="auto"/>
        <w:ind w:left="591" w:right="43" w:hanging="10"/>
        <w:jc w:val="both"/>
      </w:pPr>
      <w:r>
        <w:rPr>
          <w:rFonts w:ascii="Times New Roman" w:eastAsia="Times New Roman" w:hAnsi="Times New Roman" w:cs="Times New Roman"/>
          <w:b/>
        </w:rPr>
        <w:t>Zarejestrowany adres Wykonawcy</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r>
        <w:rPr>
          <w:rFonts w:ascii="Times New Roman" w:eastAsia="Times New Roman" w:hAnsi="Times New Roman" w:cs="Times New Roman"/>
          <w:b/>
        </w:rPr>
        <w:t>Pełnomocnika podmiotów występujących wspólnie</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
    <w:p w14:paraId="669A7D79" w14:textId="77777777" w:rsidR="003B1BE1" w:rsidRDefault="00000000">
      <w:pPr>
        <w:spacing w:after="0"/>
      </w:pPr>
      <w:r>
        <w:rPr>
          <w:rFonts w:ascii="Times New Roman" w:eastAsia="Times New Roman" w:hAnsi="Times New Roman" w:cs="Times New Roman"/>
        </w:rPr>
        <w:t xml:space="preserve"> </w:t>
      </w:r>
    </w:p>
    <w:p w14:paraId="4FCC71AF"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ulica: …………………………………………………………………………………… nr: ……………… </w:t>
      </w:r>
    </w:p>
    <w:p w14:paraId="71322189" w14:textId="77777777" w:rsidR="003B1BE1" w:rsidRDefault="00000000">
      <w:pPr>
        <w:spacing w:after="0"/>
      </w:pPr>
      <w:r>
        <w:rPr>
          <w:rFonts w:ascii="Times New Roman" w:eastAsia="Times New Roman" w:hAnsi="Times New Roman" w:cs="Times New Roman"/>
        </w:rPr>
        <w:t xml:space="preserve"> </w:t>
      </w:r>
    </w:p>
    <w:p w14:paraId="2B3D723E"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kod: …………………………… miejscowość: …………………………………………………………… </w:t>
      </w:r>
    </w:p>
    <w:p w14:paraId="6F547688" w14:textId="77777777" w:rsidR="003B1BE1" w:rsidRDefault="00000000">
      <w:pPr>
        <w:spacing w:after="3" w:line="248" w:lineRule="auto"/>
        <w:ind w:left="596" w:right="173" w:hanging="596"/>
        <w:jc w:val="both"/>
      </w:pPr>
      <w:r>
        <w:rPr>
          <w:rFonts w:ascii="Times New Roman" w:eastAsia="Times New Roman" w:hAnsi="Times New Roman" w:cs="Times New Roman"/>
        </w:rPr>
        <w:t xml:space="preserve"> województwo: ………………………………………tel.: …………………………………………………. </w:t>
      </w:r>
    </w:p>
    <w:p w14:paraId="16544096" w14:textId="77777777" w:rsidR="003B1BE1" w:rsidRDefault="00000000">
      <w:pPr>
        <w:spacing w:after="3" w:line="248" w:lineRule="auto"/>
        <w:ind w:left="596" w:right="189" w:hanging="596"/>
        <w:jc w:val="both"/>
      </w:pPr>
      <w:r>
        <w:rPr>
          <w:rFonts w:ascii="Times New Roman" w:eastAsia="Times New Roman" w:hAnsi="Times New Roman" w:cs="Times New Roman"/>
        </w:rPr>
        <w:t xml:space="preserve"> e-mail.:          …………………………………………………………………………………………………….. </w:t>
      </w:r>
    </w:p>
    <w:p w14:paraId="393E73AA" w14:textId="77777777" w:rsidR="003B1BE1" w:rsidRDefault="00000000">
      <w:pPr>
        <w:spacing w:after="0"/>
      </w:pPr>
      <w:r>
        <w:rPr>
          <w:rFonts w:ascii="Times New Roman" w:eastAsia="Times New Roman" w:hAnsi="Times New Roman" w:cs="Times New Roman"/>
        </w:rPr>
        <w:t xml:space="preserve"> </w:t>
      </w:r>
    </w:p>
    <w:p w14:paraId="2BE80AF0"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NIP: ………………………………………………… REGON: …………………………………………… </w:t>
      </w:r>
    </w:p>
    <w:p w14:paraId="7FF86C48" w14:textId="77777777" w:rsidR="003B1BE1" w:rsidRDefault="00000000">
      <w:pPr>
        <w:spacing w:after="0"/>
      </w:pPr>
      <w:r>
        <w:rPr>
          <w:rFonts w:ascii="Times New Roman" w:eastAsia="Times New Roman" w:hAnsi="Times New Roman" w:cs="Times New Roman"/>
        </w:rPr>
        <w:t xml:space="preserve"> </w:t>
      </w:r>
    </w:p>
    <w:p w14:paraId="785EF0DA"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Do kontaktów z Zamawiającym w czasie trwania postępowania o udzielenie zamówienia wyznaczamy: </w:t>
      </w:r>
    </w:p>
    <w:p w14:paraId="6D4ACE35"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Pana/Panią </w:t>
      </w:r>
    </w:p>
    <w:p w14:paraId="69D5C090"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 tel. ………………………………………………, e-mail: ………………………………………………….. </w:t>
      </w:r>
    </w:p>
    <w:p w14:paraId="48493126" w14:textId="77777777" w:rsidR="003B1BE1" w:rsidRDefault="00000000">
      <w:pPr>
        <w:spacing w:after="0"/>
      </w:pPr>
      <w:r>
        <w:rPr>
          <w:rFonts w:ascii="Times New Roman" w:eastAsia="Times New Roman" w:hAnsi="Times New Roman" w:cs="Times New Roman"/>
        </w:rPr>
        <w:t xml:space="preserve"> </w:t>
      </w:r>
    </w:p>
    <w:p w14:paraId="3AEF5AAB" w14:textId="77777777" w:rsidR="003B1BE1" w:rsidRDefault="00000000">
      <w:pPr>
        <w:spacing w:after="15" w:line="247" w:lineRule="auto"/>
        <w:ind w:left="591" w:right="43" w:hanging="10"/>
        <w:jc w:val="both"/>
      </w:pPr>
      <w:r>
        <w:rPr>
          <w:rFonts w:ascii="Times New Roman" w:eastAsia="Times New Roman" w:hAnsi="Times New Roman" w:cs="Times New Roman"/>
          <w:b/>
        </w:rPr>
        <w:t>Zarejestrowana nazwa Partnera podmiotów występujących wspólnie</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
    <w:p w14:paraId="0B762020" w14:textId="77777777" w:rsidR="003B1BE1" w:rsidRDefault="00000000">
      <w:pPr>
        <w:spacing w:after="0"/>
      </w:pPr>
      <w:r>
        <w:rPr>
          <w:rFonts w:ascii="Times New Roman" w:eastAsia="Times New Roman" w:hAnsi="Times New Roman" w:cs="Times New Roman"/>
        </w:rPr>
        <w:t xml:space="preserve"> </w:t>
      </w:r>
    </w:p>
    <w:p w14:paraId="4DBB2279"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 </w:t>
      </w:r>
    </w:p>
    <w:p w14:paraId="1F26544D" w14:textId="77777777" w:rsidR="003B1BE1" w:rsidRDefault="00000000">
      <w:pPr>
        <w:spacing w:after="0"/>
      </w:pPr>
      <w:r>
        <w:rPr>
          <w:rFonts w:ascii="Times New Roman" w:eastAsia="Times New Roman" w:hAnsi="Times New Roman" w:cs="Times New Roman"/>
        </w:rPr>
        <w:t xml:space="preserve"> </w:t>
      </w:r>
    </w:p>
    <w:p w14:paraId="1C7CC75F"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 </w:t>
      </w:r>
    </w:p>
    <w:p w14:paraId="79F9403B" w14:textId="77777777" w:rsidR="003B1BE1" w:rsidRDefault="00000000">
      <w:pPr>
        <w:spacing w:after="0"/>
        <w:ind w:left="596"/>
      </w:pPr>
      <w:r>
        <w:rPr>
          <w:rFonts w:ascii="Times New Roman" w:eastAsia="Times New Roman" w:hAnsi="Times New Roman" w:cs="Times New Roman"/>
          <w:b/>
        </w:rPr>
        <w:t xml:space="preserve"> </w:t>
      </w:r>
    </w:p>
    <w:p w14:paraId="6A220487" w14:textId="77777777" w:rsidR="003B1BE1" w:rsidRDefault="00000000">
      <w:pPr>
        <w:spacing w:after="15" w:line="247" w:lineRule="auto"/>
        <w:ind w:left="591" w:right="43" w:hanging="10"/>
        <w:jc w:val="both"/>
        <w:rPr>
          <w:rFonts w:ascii="Times New Roman" w:eastAsia="Times New Roman" w:hAnsi="Times New Roman" w:cs="Times New Roman"/>
          <w:b/>
        </w:rPr>
      </w:pPr>
      <w:r>
        <w:rPr>
          <w:rFonts w:ascii="Times New Roman" w:eastAsia="Times New Roman" w:hAnsi="Times New Roman" w:cs="Times New Roman"/>
          <w:b/>
        </w:rPr>
        <w:t xml:space="preserve">Zarejestrowany adres Partnera podmiotów występujących wspólnie </w:t>
      </w:r>
    </w:p>
    <w:p w14:paraId="37317B10" w14:textId="77777777" w:rsidR="007316B5" w:rsidRDefault="007316B5">
      <w:pPr>
        <w:spacing w:after="15" w:line="247" w:lineRule="auto"/>
        <w:ind w:left="591" w:right="43" w:hanging="10"/>
        <w:jc w:val="both"/>
      </w:pPr>
    </w:p>
    <w:p w14:paraId="36149ADE" w14:textId="0DBF858B" w:rsidR="003B1BE1" w:rsidRDefault="00000000" w:rsidP="007316B5">
      <w:pPr>
        <w:spacing w:after="3" w:line="248" w:lineRule="auto"/>
        <w:ind w:left="596" w:right="118" w:hanging="29"/>
        <w:jc w:val="both"/>
      </w:pPr>
      <w:r>
        <w:rPr>
          <w:rFonts w:ascii="Times New Roman" w:eastAsia="Times New Roman" w:hAnsi="Times New Roman" w:cs="Times New Roman"/>
          <w:b/>
        </w:rPr>
        <w:t xml:space="preserve"> </w:t>
      </w:r>
      <w:r>
        <w:rPr>
          <w:rFonts w:ascii="Times New Roman" w:eastAsia="Times New Roman" w:hAnsi="Times New Roman" w:cs="Times New Roman"/>
        </w:rPr>
        <w:t xml:space="preserve">ulica: ……………………………………………………………………………………… nr: </w:t>
      </w:r>
      <w:r w:rsidR="007316B5">
        <w:rPr>
          <w:rFonts w:ascii="Times New Roman" w:eastAsia="Times New Roman" w:hAnsi="Times New Roman" w:cs="Times New Roman"/>
        </w:rPr>
        <w:t>……………</w:t>
      </w:r>
    </w:p>
    <w:p w14:paraId="4F85F8BC" w14:textId="77777777" w:rsidR="003B1BE1" w:rsidRDefault="00000000">
      <w:pPr>
        <w:spacing w:after="0"/>
      </w:pPr>
      <w:r>
        <w:rPr>
          <w:rFonts w:ascii="Times New Roman" w:eastAsia="Times New Roman" w:hAnsi="Times New Roman" w:cs="Times New Roman"/>
        </w:rPr>
        <w:t xml:space="preserve"> </w:t>
      </w:r>
    </w:p>
    <w:p w14:paraId="61A42614"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kod: …………………………… miejscowość:…………………………………………………………..… </w:t>
      </w:r>
    </w:p>
    <w:p w14:paraId="7155A8AD" w14:textId="77777777" w:rsidR="003B1BE1" w:rsidRDefault="00000000">
      <w:pPr>
        <w:spacing w:after="0"/>
      </w:pPr>
      <w:r>
        <w:rPr>
          <w:rFonts w:ascii="Times New Roman" w:eastAsia="Times New Roman" w:hAnsi="Times New Roman" w:cs="Times New Roman"/>
        </w:rPr>
        <w:t xml:space="preserve"> </w:t>
      </w:r>
    </w:p>
    <w:p w14:paraId="7E34E5C3"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województwo: …………………………………………………………… tel.: …………………….……… </w:t>
      </w:r>
    </w:p>
    <w:p w14:paraId="4E5F5FDA" w14:textId="77777777" w:rsidR="003B1BE1" w:rsidRDefault="00000000">
      <w:pPr>
        <w:spacing w:after="0"/>
      </w:pPr>
      <w:r>
        <w:rPr>
          <w:rFonts w:ascii="Times New Roman" w:eastAsia="Times New Roman" w:hAnsi="Times New Roman" w:cs="Times New Roman"/>
        </w:rPr>
        <w:t xml:space="preserve"> </w:t>
      </w:r>
    </w:p>
    <w:p w14:paraId="3BED0B55" w14:textId="20E37CD5" w:rsidR="003B1BE1" w:rsidRDefault="00000000">
      <w:pPr>
        <w:spacing w:after="3" w:line="248" w:lineRule="auto"/>
        <w:ind w:left="591" w:right="48" w:hanging="10"/>
        <w:jc w:val="both"/>
      </w:pPr>
      <w:r>
        <w:rPr>
          <w:rFonts w:ascii="Times New Roman" w:eastAsia="Times New Roman" w:hAnsi="Times New Roman" w:cs="Times New Roman"/>
        </w:rPr>
        <w:t>e-mail.:          ……………………………………………………………………………………</w:t>
      </w:r>
      <w:r w:rsidR="007316B5">
        <w:rPr>
          <w:rFonts w:ascii="Times New Roman" w:eastAsia="Times New Roman" w:hAnsi="Times New Roman" w:cs="Times New Roman"/>
        </w:rPr>
        <w:t>……….</w:t>
      </w:r>
      <w:r>
        <w:rPr>
          <w:rFonts w:ascii="Times New Roman" w:eastAsia="Times New Roman" w:hAnsi="Times New Roman" w:cs="Times New Roman"/>
        </w:rPr>
        <w:t xml:space="preserve">………………… </w:t>
      </w:r>
    </w:p>
    <w:p w14:paraId="0FD88D41" w14:textId="77777777" w:rsidR="003B1BE1" w:rsidRDefault="00000000">
      <w:pPr>
        <w:spacing w:after="0"/>
      </w:pPr>
      <w:r>
        <w:rPr>
          <w:rFonts w:ascii="Times New Roman" w:eastAsia="Times New Roman" w:hAnsi="Times New Roman" w:cs="Times New Roman"/>
        </w:rPr>
        <w:t xml:space="preserve"> </w:t>
      </w:r>
    </w:p>
    <w:p w14:paraId="01AFB422"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NIP: …………………………………………………………… REGON: ………………………………… </w:t>
      </w:r>
    </w:p>
    <w:p w14:paraId="4C9E34B2" w14:textId="77777777" w:rsidR="003B1BE1" w:rsidRDefault="00000000">
      <w:pPr>
        <w:spacing w:after="0"/>
        <w:ind w:left="953"/>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p w14:paraId="6C588148" w14:textId="77777777" w:rsidR="003B1BE1" w:rsidRDefault="00000000">
      <w:pPr>
        <w:numPr>
          <w:ilvl w:val="0"/>
          <w:numId w:val="36"/>
        </w:numPr>
        <w:spacing w:after="15" w:line="247" w:lineRule="auto"/>
        <w:ind w:right="43" w:hanging="427"/>
        <w:jc w:val="both"/>
      </w:pPr>
      <w:r>
        <w:rPr>
          <w:rFonts w:ascii="Times New Roman" w:eastAsia="Times New Roman" w:hAnsi="Times New Roman" w:cs="Times New Roman"/>
          <w:b/>
        </w:rPr>
        <w:lastRenderedPageBreak/>
        <w:t xml:space="preserve">Oferujemy wykonanie zamówienia za cenę brutto: …………………………………………….. zł (słownie zł: …………………………………..) przy zastosowanej ……% stawce VAT,  </w:t>
      </w:r>
    </w:p>
    <w:p w14:paraId="1A64983A" w14:textId="77777777" w:rsidR="003B1BE1" w:rsidRDefault="00000000">
      <w:pPr>
        <w:spacing w:after="0"/>
        <w:ind w:left="994"/>
      </w:pPr>
      <w:r>
        <w:rPr>
          <w:rFonts w:ascii="Times New Roman" w:eastAsia="Times New Roman" w:hAnsi="Times New Roman" w:cs="Times New Roman"/>
          <w:b/>
        </w:rPr>
        <w:t xml:space="preserve"> </w:t>
      </w:r>
    </w:p>
    <w:p w14:paraId="2030A04B" w14:textId="77777777" w:rsidR="003B1BE1" w:rsidRDefault="00000000">
      <w:pPr>
        <w:spacing w:after="15" w:line="247" w:lineRule="auto"/>
        <w:ind w:left="1004" w:right="43" w:hanging="10"/>
        <w:jc w:val="both"/>
      </w:pPr>
      <w:r>
        <w:rPr>
          <w:rFonts w:ascii="Times New Roman" w:eastAsia="Times New Roman" w:hAnsi="Times New Roman" w:cs="Times New Roman"/>
          <w:b/>
        </w:rPr>
        <w:t xml:space="preserve">Oferowany okres gwarancji wynosi……………………………… </w:t>
      </w:r>
    </w:p>
    <w:p w14:paraId="04823212" w14:textId="77777777" w:rsidR="003B1BE1" w:rsidRDefault="00000000">
      <w:pPr>
        <w:spacing w:after="0"/>
        <w:ind w:left="994"/>
      </w:pPr>
      <w:r>
        <w:rPr>
          <w:rFonts w:ascii="Times New Roman" w:eastAsia="Times New Roman" w:hAnsi="Times New Roman" w:cs="Times New Roman"/>
          <w:b/>
        </w:rPr>
        <w:t xml:space="preserve"> </w:t>
      </w:r>
    </w:p>
    <w:p w14:paraId="11C78155" w14:textId="2003615E" w:rsidR="003B1BE1" w:rsidRDefault="00000000">
      <w:pPr>
        <w:numPr>
          <w:ilvl w:val="0"/>
          <w:numId w:val="36"/>
        </w:numPr>
        <w:spacing w:after="15" w:line="247" w:lineRule="auto"/>
        <w:ind w:right="43" w:hanging="427"/>
        <w:jc w:val="both"/>
      </w:pPr>
      <w:r>
        <w:rPr>
          <w:rFonts w:ascii="Times New Roman" w:eastAsia="Times New Roman" w:hAnsi="Times New Roman" w:cs="Times New Roman"/>
          <w:b/>
        </w:rPr>
        <w:t xml:space="preserve">Oświadczamy, że przyjmujemy termin realizacji zamówienia: </w:t>
      </w:r>
      <w:r w:rsidR="00F0616E">
        <w:rPr>
          <w:rFonts w:ascii="Times New Roman" w:eastAsia="Times New Roman" w:hAnsi="Times New Roman" w:cs="Times New Roman"/>
          <w:b/>
        </w:rPr>
        <w:t>7</w:t>
      </w:r>
      <w:r>
        <w:rPr>
          <w:rFonts w:ascii="Times New Roman" w:eastAsia="Times New Roman" w:hAnsi="Times New Roman" w:cs="Times New Roman"/>
          <w:b/>
        </w:rPr>
        <w:t xml:space="preserve"> dni od dnia podpisania umowy, lecz nie później niż do dnia </w:t>
      </w:r>
      <w:r w:rsidR="00F0616E">
        <w:rPr>
          <w:rFonts w:ascii="Times New Roman" w:eastAsia="Times New Roman" w:hAnsi="Times New Roman" w:cs="Times New Roman"/>
          <w:b/>
        </w:rPr>
        <w:t>18</w:t>
      </w:r>
      <w:r>
        <w:rPr>
          <w:rFonts w:ascii="Times New Roman" w:eastAsia="Times New Roman" w:hAnsi="Times New Roman" w:cs="Times New Roman"/>
          <w:b/>
        </w:rPr>
        <w:t xml:space="preserve">.12.2025 r. </w:t>
      </w:r>
    </w:p>
    <w:p w14:paraId="2DB95479" w14:textId="77777777" w:rsidR="003B1BE1" w:rsidRDefault="00000000">
      <w:pPr>
        <w:spacing w:after="0"/>
        <w:ind w:left="994"/>
      </w:pPr>
      <w:r>
        <w:rPr>
          <w:rFonts w:ascii="Times New Roman" w:eastAsia="Times New Roman" w:hAnsi="Times New Roman" w:cs="Times New Roman"/>
          <w:b/>
        </w:rPr>
        <w:t xml:space="preserve"> </w:t>
      </w:r>
    </w:p>
    <w:p w14:paraId="39EA8172" w14:textId="77777777" w:rsidR="003B1BE1" w:rsidRDefault="00000000">
      <w:pPr>
        <w:numPr>
          <w:ilvl w:val="0"/>
          <w:numId w:val="36"/>
        </w:numPr>
        <w:spacing w:after="15" w:line="247" w:lineRule="auto"/>
        <w:ind w:right="43" w:hanging="427"/>
        <w:jc w:val="both"/>
      </w:pPr>
      <w:r>
        <w:rPr>
          <w:rFonts w:ascii="Times New Roman" w:eastAsia="Times New Roman" w:hAnsi="Times New Roman" w:cs="Times New Roman"/>
          <w:b/>
        </w:rPr>
        <w:t xml:space="preserve">Oświadczamy, że przyjmujemy 30 dniowy termin płatności, licząc od dnia otrzymania przez Zamawiającego prawidłowo wystawionej faktury. </w:t>
      </w:r>
    </w:p>
    <w:p w14:paraId="7474C3EF" w14:textId="77777777" w:rsidR="003B1BE1" w:rsidRDefault="00000000">
      <w:pPr>
        <w:spacing w:after="6"/>
      </w:pPr>
      <w:r>
        <w:rPr>
          <w:rFonts w:ascii="Times New Roman" w:eastAsia="Times New Roman" w:hAnsi="Times New Roman" w:cs="Times New Roman"/>
          <w:b/>
        </w:rPr>
        <w:t xml:space="preserve"> </w:t>
      </w:r>
    </w:p>
    <w:p w14:paraId="3E8D99A4" w14:textId="77777777" w:rsidR="003B1BE1" w:rsidRDefault="00000000">
      <w:pPr>
        <w:numPr>
          <w:ilvl w:val="0"/>
          <w:numId w:val="36"/>
        </w:numPr>
        <w:spacing w:after="15" w:line="247" w:lineRule="auto"/>
        <w:ind w:right="43" w:hanging="427"/>
        <w:jc w:val="both"/>
      </w:pPr>
      <w:r>
        <w:rPr>
          <w:rFonts w:ascii="Times New Roman" w:eastAsia="Times New Roman" w:hAnsi="Times New Roman" w:cs="Times New Roman"/>
          <w:b/>
        </w:rPr>
        <w:t xml:space="preserve">Oświadczamy, że: </w:t>
      </w:r>
    </w:p>
    <w:p w14:paraId="594BFF1E" w14:textId="77777777" w:rsidR="003B1BE1" w:rsidRDefault="00000000">
      <w:pPr>
        <w:numPr>
          <w:ilvl w:val="1"/>
          <w:numId w:val="36"/>
        </w:numPr>
        <w:spacing w:after="3" w:line="248" w:lineRule="auto"/>
        <w:ind w:right="48" w:hanging="360"/>
        <w:jc w:val="both"/>
      </w:pPr>
      <w:r>
        <w:rPr>
          <w:rFonts w:ascii="Times New Roman" w:eastAsia="Times New Roman" w:hAnsi="Times New Roman" w:cs="Times New Roman"/>
        </w:rPr>
        <w:t>Dostawy stanowiące przedmiot zamówienia wykonamy siłami własnymi</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w:t>
      </w:r>
    </w:p>
    <w:p w14:paraId="53871A3B" w14:textId="77777777" w:rsidR="003B1BE1" w:rsidRDefault="00000000">
      <w:pPr>
        <w:numPr>
          <w:ilvl w:val="1"/>
          <w:numId w:val="36"/>
        </w:numPr>
        <w:spacing w:after="3" w:line="248" w:lineRule="auto"/>
        <w:ind w:right="48" w:hanging="360"/>
        <w:jc w:val="both"/>
      </w:pPr>
      <w:r>
        <w:rPr>
          <w:rFonts w:ascii="Times New Roman" w:eastAsia="Times New Roman" w:hAnsi="Times New Roman" w:cs="Times New Roman"/>
        </w:rPr>
        <w:t xml:space="preserve">Podwykonawcy (om) powierzony zostanie następujący zakres prac: </w:t>
      </w:r>
    </w:p>
    <w:p w14:paraId="01063EB3" w14:textId="77777777" w:rsidR="003B1BE1" w:rsidRDefault="00000000">
      <w:pPr>
        <w:spacing w:after="0"/>
      </w:pPr>
      <w:r>
        <w:rPr>
          <w:rFonts w:ascii="Times New Roman" w:eastAsia="Times New Roman" w:hAnsi="Times New Roman" w:cs="Times New Roman"/>
        </w:rPr>
        <w:t xml:space="preserve"> </w:t>
      </w:r>
    </w:p>
    <w:p w14:paraId="67A016C4" w14:textId="77777777" w:rsidR="003B1BE1" w:rsidRDefault="00000000">
      <w:pPr>
        <w:spacing w:after="3" w:line="248" w:lineRule="auto"/>
        <w:ind w:left="1326" w:right="48" w:hanging="10"/>
        <w:jc w:val="both"/>
      </w:pPr>
      <w:r>
        <w:rPr>
          <w:rFonts w:ascii="Times New Roman" w:eastAsia="Times New Roman" w:hAnsi="Times New Roman" w:cs="Times New Roman"/>
        </w:rPr>
        <w:t xml:space="preserve">……………………………………………………………………………………………………… </w:t>
      </w:r>
    </w:p>
    <w:p w14:paraId="039650D3" w14:textId="77777777" w:rsidR="003B1BE1" w:rsidRDefault="00000000">
      <w:pPr>
        <w:spacing w:after="3" w:line="248" w:lineRule="auto"/>
        <w:ind w:left="1326" w:right="48" w:hanging="10"/>
        <w:jc w:val="both"/>
      </w:pPr>
      <w:r>
        <w:rPr>
          <w:rFonts w:ascii="Times New Roman" w:eastAsia="Times New Roman" w:hAnsi="Times New Roman" w:cs="Times New Roman"/>
        </w:rPr>
        <w:t xml:space="preserve">……………………………………………………………………………………………………… </w:t>
      </w:r>
    </w:p>
    <w:p w14:paraId="38A751A5" w14:textId="77777777" w:rsidR="003B1BE1" w:rsidRDefault="00000000">
      <w:pPr>
        <w:numPr>
          <w:ilvl w:val="1"/>
          <w:numId w:val="36"/>
        </w:numPr>
        <w:spacing w:after="3" w:line="248" w:lineRule="auto"/>
        <w:ind w:right="48" w:hanging="360"/>
        <w:jc w:val="both"/>
      </w:pPr>
      <w:r>
        <w:rPr>
          <w:rFonts w:ascii="Times New Roman" w:eastAsia="Times New Roman" w:hAnsi="Times New Roman" w:cs="Times New Roman"/>
        </w:rPr>
        <w:t xml:space="preserve">Wartość lub procentowa część zamówienia, jaka zostanie powierzona podwykonawcy lub podwykonawcom …………………………………………… </w:t>
      </w:r>
    </w:p>
    <w:p w14:paraId="05F3FA1E" w14:textId="77777777" w:rsidR="003B1BE1" w:rsidRDefault="00000000">
      <w:pPr>
        <w:numPr>
          <w:ilvl w:val="1"/>
          <w:numId w:val="36"/>
        </w:numPr>
        <w:spacing w:after="3" w:line="248" w:lineRule="auto"/>
        <w:ind w:right="48" w:hanging="360"/>
        <w:jc w:val="both"/>
      </w:pPr>
      <w:r>
        <w:rPr>
          <w:rFonts w:ascii="Times New Roman" w:eastAsia="Times New Roman" w:hAnsi="Times New Roman" w:cs="Times New Roman"/>
        </w:rPr>
        <w:t xml:space="preserve">Nazwa podwykonawcy lub podwykonawców (o ile jest znana): </w:t>
      </w:r>
    </w:p>
    <w:p w14:paraId="7BCEF5D6" w14:textId="77777777" w:rsidR="003B1BE1" w:rsidRDefault="00000000">
      <w:pPr>
        <w:spacing w:after="3" w:line="248" w:lineRule="auto"/>
        <w:ind w:left="1314" w:right="48" w:hanging="10"/>
        <w:jc w:val="both"/>
      </w:pPr>
      <w:r>
        <w:rPr>
          <w:rFonts w:ascii="Times New Roman" w:eastAsia="Times New Roman" w:hAnsi="Times New Roman" w:cs="Times New Roman"/>
        </w:rPr>
        <w:t>………………………………………………………………………………………………………</w:t>
      </w:r>
    </w:p>
    <w:p w14:paraId="4DBA01A3" w14:textId="77777777" w:rsidR="003B1BE1" w:rsidRDefault="00000000">
      <w:pPr>
        <w:spacing w:after="3" w:line="248" w:lineRule="auto"/>
        <w:ind w:left="1314" w:right="48" w:hanging="10"/>
        <w:jc w:val="both"/>
      </w:pPr>
      <w:r>
        <w:rPr>
          <w:rFonts w:ascii="Times New Roman" w:eastAsia="Times New Roman" w:hAnsi="Times New Roman" w:cs="Times New Roman"/>
        </w:rPr>
        <w:t xml:space="preserve">……………………………………………………… </w:t>
      </w:r>
    </w:p>
    <w:p w14:paraId="73DD9D75" w14:textId="77777777" w:rsidR="003B1BE1" w:rsidRDefault="00000000">
      <w:pPr>
        <w:spacing w:after="3" w:line="248" w:lineRule="auto"/>
        <w:ind w:left="1326" w:right="48" w:hanging="10"/>
        <w:jc w:val="both"/>
      </w:pPr>
      <w:r>
        <w:rPr>
          <w:rFonts w:ascii="Times New Roman" w:eastAsia="Times New Roman" w:hAnsi="Times New Roman" w:cs="Times New Roman"/>
        </w:rPr>
        <w:t>………………………………………………………………………………………………………</w:t>
      </w:r>
    </w:p>
    <w:p w14:paraId="17EE8A24" w14:textId="77777777" w:rsidR="003B1BE1" w:rsidRDefault="00000000">
      <w:pPr>
        <w:spacing w:after="3" w:line="248" w:lineRule="auto"/>
        <w:ind w:left="1326" w:right="48" w:hanging="10"/>
        <w:jc w:val="both"/>
      </w:pPr>
      <w:r>
        <w:rPr>
          <w:rFonts w:ascii="Times New Roman" w:eastAsia="Times New Roman" w:hAnsi="Times New Roman" w:cs="Times New Roman"/>
        </w:rPr>
        <w:t xml:space="preserve">………………………………………………………………a pozostałą część wykonamy siłami </w:t>
      </w:r>
    </w:p>
    <w:p w14:paraId="35364BA3" w14:textId="77777777" w:rsidR="003B1BE1" w:rsidRDefault="00000000">
      <w:pPr>
        <w:spacing w:after="50" w:line="248" w:lineRule="auto"/>
        <w:ind w:left="1326" w:right="48" w:hanging="10"/>
        <w:jc w:val="both"/>
      </w:pPr>
      <w:r>
        <w:rPr>
          <w:rFonts w:ascii="Times New Roman" w:eastAsia="Times New Roman" w:hAnsi="Times New Roman" w:cs="Times New Roman"/>
        </w:rPr>
        <w:t>własnymi</w:t>
      </w:r>
      <w:r>
        <w:rPr>
          <w:rFonts w:ascii="Times New Roman" w:eastAsia="Times New Roman" w:hAnsi="Times New Roman" w:cs="Times New Roman"/>
          <w:vertAlign w:val="superscript"/>
        </w:rPr>
        <w:t xml:space="preserve">2 </w:t>
      </w:r>
    </w:p>
    <w:p w14:paraId="7F008DC5" w14:textId="77777777" w:rsidR="003B1BE1" w:rsidRDefault="00000000">
      <w:pPr>
        <w:spacing w:after="6"/>
        <w:ind w:left="1316"/>
      </w:pPr>
      <w:r>
        <w:rPr>
          <w:rFonts w:ascii="Times New Roman" w:eastAsia="Times New Roman" w:hAnsi="Times New Roman" w:cs="Times New Roman"/>
        </w:rPr>
        <w:t xml:space="preserve"> </w:t>
      </w:r>
    </w:p>
    <w:p w14:paraId="534BAB70" w14:textId="77777777" w:rsidR="003B1BE1" w:rsidRDefault="00000000">
      <w:pPr>
        <w:numPr>
          <w:ilvl w:val="0"/>
          <w:numId w:val="37"/>
        </w:numPr>
        <w:spacing w:after="15" w:line="247" w:lineRule="auto"/>
        <w:ind w:right="43" w:hanging="427"/>
        <w:jc w:val="both"/>
      </w:pPr>
      <w:r>
        <w:rPr>
          <w:rFonts w:ascii="Times New Roman" w:eastAsia="Times New Roman" w:hAnsi="Times New Roman" w:cs="Times New Roman"/>
          <w:b/>
        </w:rPr>
        <w:t xml:space="preserve">Oświadczamy, że: </w:t>
      </w:r>
    </w:p>
    <w:p w14:paraId="18FCBEAF" w14:textId="77777777" w:rsidR="003B1BE1" w:rsidRDefault="00000000">
      <w:pPr>
        <w:numPr>
          <w:ilvl w:val="1"/>
          <w:numId w:val="41"/>
        </w:numPr>
        <w:spacing w:after="3" w:line="248" w:lineRule="auto"/>
        <w:ind w:right="48" w:hanging="425"/>
        <w:jc w:val="both"/>
      </w:pPr>
      <w:r>
        <w:rPr>
          <w:rFonts w:ascii="Times New Roman" w:eastAsia="Times New Roman" w:hAnsi="Times New Roman" w:cs="Times New Roman"/>
        </w:rPr>
        <w:t xml:space="preserve">Zapoznaliśmy się ze specyfikacją warunków zamówienia i akceptujemy bez zastrzeżeń i ograniczeń oraz w całości jej warunki, w tym „Projektowane postanowienia umowy” przedstawione w Załączniku nr 8 do specyfikacji warunków zamówienia. </w:t>
      </w:r>
    </w:p>
    <w:p w14:paraId="332BEEA1" w14:textId="77777777" w:rsidR="003B1BE1" w:rsidRDefault="00000000">
      <w:pPr>
        <w:numPr>
          <w:ilvl w:val="1"/>
          <w:numId w:val="41"/>
        </w:numPr>
        <w:spacing w:after="3" w:line="248" w:lineRule="auto"/>
        <w:ind w:right="48" w:hanging="425"/>
        <w:jc w:val="both"/>
      </w:pPr>
      <w:r>
        <w:rPr>
          <w:rFonts w:ascii="Times New Roman" w:eastAsia="Times New Roman" w:hAnsi="Times New Roman" w:cs="Times New Roman"/>
        </w:rPr>
        <w:t xml:space="preserve">Uważamy się za związanych niniejszą ofertą na czas wskazany w specyfikacji warunków zamówienia. </w:t>
      </w:r>
    </w:p>
    <w:p w14:paraId="376E7307" w14:textId="77777777" w:rsidR="003B1BE1" w:rsidRDefault="00000000">
      <w:pPr>
        <w:numPr>
          <w:ilvl w:val="1"/>
          <w:numId w:val="41"/>
        </w:numPr>
        <w:spacing w:after="3" w:line="248" w:lineRule="auto"/>
        <w:ind w:right="48" w:hanging="425"/>
        <w:jc w:val="both"/>
      </w:pPr>
      <w:r>
        <w:rPr>
          <w:rFonts w:ascii="Times New Roman" w:eastAsia="Times New Roman" w:hAnsi="Times New Roman" w:cs="Times New Roman"/>
        </w:rPr>
        <w:t xml:space="preserve">W przypadku uznania naszej oferty za najkorzystniejszą umowę zobowiązujemy się zawrzeć w miejscu i terminie wskazanym przez Zamawiającego. </w:t>
      </w:r>
    </w:p>
    <w:p w14:paraId="233F9389" w14:textId="77777777" w:rsidR="003B1BE1" w:rsidRDefault="00000000">
      <w:pPr>
        <w:numPr>
          <w:ilvl w:val="1"/>
          <w:numId w:val="41"/>
        </w:numPr>
        <w:spacing w:after="3" w:line="248" w:lineRule="auto"/>
        <w:ind w:right="48" w:hanging="425"/>
        <w:jc w:val="both"/>
      </w:pPr>
      <w:r>
        <w:rPr>
          <w:rFonts w:ascii="Times New Roman" w:eastAsia="Times New Roman" w:hAnsi="Times New Roman" w:cs="Times New Roman"/>
        </w:rPr>
        <w:t xml:space="preserve">Rodzaj prowadzonej przez nas działalności gospodarczej to: </w:t>
      </w:r>
    </w:p>
    <w:p w14:paraId="590BA6E4" w14:textId="77777777" w:rsidR="003B1BE1" w:rsidRDefault="00000000">
      <w:pPr>
        <w:numPr>
          <w:ilvl w:val="3"/>
          <w:numId w:val="39"/>
        </w:numPr>
        <w:spacing w:after="3" w:line="248" w:lineRule="auto"/>
        <w:ind w:left="2161" w:right="48" w:hanging="317"/>
        <w:jc w:val="both"/>
      </w:pPr>
      <w:r>
        <w:rPr>
          <w:rFonts w:ascii="Times New Roman" w:eastAsia="Times New Roman" w:hAnsi="Times New Roman" w:cs="Times New Roman"/>
        </w:rPr>
        <w:t>mikroprzedsiębiorstwo</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w:t>
      </w:r>
    </w:p>
    <w:p w14:paraId="2F0E548B" w14:textId="77777777" w:rsidR="003B1BE1" w:rsidRDefault="00000000">
      <w:pPr>
        <w:numPr>
          <w:ilvl w:val="3"/>
          <w:numId w:val="39"/>
        </w:numPr>
        <w:spacing w:after="3" w:line="248" w:lineRule="auto"/>
        <w:ind w:left="2161" w:right="48" w:hanging="317"/>
        <w:jc w:val="both"/>
      </w:pPr>
      <w:r>
        <w:rPr>
          <w:rFonts w:ascii="Times New Roman" w:eastAsia="Times New Roman" w:hAnsi="Times New Roman" w:cs="Times New Roman"/>
        </w:rPr>
        <w:t>małe przedsiębiorstwo</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w:t>
      </w:r>
    </w:p>
    <w:p w14:paraId="53CE188F" w14:textId="77777777" w:rsidR="003B1BE1" w:rsidRDefault="00000000">
      <w:pPr>
        <w:numPr>
          <w:ilvl w:val="3"/>
          <w:numId w:val="39"/>
        </w:numPr>
        <w:spacing w:after="3" w:line="248" w:lineRule="auto"/>
        <w:ind w:left="2161" w:right="48" w:hanging="317"/>
        <w:jc w:val="both"/>
      </w:pPr>
      <w:r>
        <w:rPr>
          <w:rFonts w:ascii="Times New Roman" w:eastAsia="Times New Roman" w:hAnsi="Times New Roman" w:cs="Times New Roman"/>
        </w:rPr>
        <w:t>średnie przedsiębiorstwo</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w:t>
      </w:r>
    </w:p>
    <w:p w14:paraId="24910B67" w14:textId="77777777" w:rsidR="003B1BE1" w:rsidRDefault="00000000">
      <w:pPr>
        <w:numPr>
          <w:ilvl w:val="3"/>
          <w:numId w:val="39"/>
        </w:numPr>
        <w:spacing w:after="3" w:line="248" w:lineRule="auto"/>
        <w:ind w:left="2161" w:right="48" w:hanging="317"/>
        <w:jc w:val="both"/>
      </w:pPr>
      <w:r>
        <w:rPr>
          <w:rFonts w:ascii="Times New Roman" w:eastAsia="Times New Roman" w:hAnsi="Times New Roman" w:cs="Times New Roman"/>
        </w:rPr>
        <w:t>jednoosobowa działalność gospodarcza</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
    <w:p w14:paraId="6B6F4602" w14:textId="77777777" w:rsidR="003B1BE1" w:rsidRDefault="00000000">
      <w:pPr>
        <w:numPr>
          <w:ilvl w:val="3"/>
          <w:numId w:val="39"/>
        </w:numPr>
        <w:spacing w:after="51" w:line="248" w:lineRule="auto"/>
        <w:ind w:left="2161" w:right="48" w:hanging="317"/>
        <w:jc w:val="both"/>
      </w:pPr>
      <w:r>
        <w:rPr>
          <w:rFonts w:ascii="Times New Roman" w:eastAsia="Times New Roman" w:hAnsi="Times New Roman" w:cs="Times New Roman"/>
        </w:rPr>
        <w:t>osoba fizyczna nieprowadząca działalności gospodarczej</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
    <w:p w14:paraId="26DDA188" w14:textId="77777777" w:rsidR="003B1BE1" w:rsidRDefault="00000000">
      <w:pPr>
        <w:numPr>
          <w:ilvl w:val="3"/>
          <w:numId w:val="39"/>
        </w:numPr>
        <w:spacing w:after="0"/>
        <w:ind w:left="2161" w:right="48" w:hanging="317"/>
        <w:jc w:val="both"/>
      </w:pPr>
      <w:r>
        <w:rPr>
          <w:rFonts w:ascii="Arial" w:eastAsia="Arial" w:hAnsi="Arial" w:cs="Arial"/>
          <w:sz w:val="20"/>
        </w:rPr>
        <w:t xml:space="preserve">................................................................... </w:t>
      </w:r>
      <w:r>
        <w:rPr>
          <w:rFonts w:ascii="Times New Roman" w:eastAsia="Times New Roman" w:hAnsi="Times New Roman" w:cs="Times New Roman"/>
        </w:rPr>
        <w:t>inny rodzaj</w:t>
      </w:r>
      <w:r>
        <w:rPr>
          <w:rFonts w:ascii="Times New Roman" w:eastAsia="Times New Roman" w:hAnsi="Times New Roman" w:cs="Times New Roman"/>
          <w:vertAlign w:val="superscript"/>
        </w:rPr>
        <w:t>1</w:t>
      </w:r>
      <w:r>
        <w:rPr>
          <w:rFonts w:ascii="Times New Roman" w:eastAsia="Times New Roman" w:hAnsi="Times New Roman" w:cs="Times New Roman"/>
          <w:sz w:val="34"/>
          <w:vertAlign w:val="superscript"/>
        </w:rPr>
        <w:t xml:space="preserve"> </w:t>
      </w:r>
      <w:r>
        <w:rPr>
          <w:rFonts w:ascii="Times New Roman" w:eastAsia="Times New Roman" w:hAnsi="Times New Roman" w:cs="Times New Roman"/>
        </w:rPr>
        <w:t xml:space="preserve">(wskazać jaki) </w:t>
      </w:r>
    </w:p>
    <w:p w14:paraId="1F8A99FA" w14:textId="77777777" w:rsidR="003B1BE1" w:rsidRDefault="00000000">
      <w:pPr>
        <w:numPr>
          <w:ilvl w:val="1"/>
          <w:numId w:val="37"/>
        </w:numPr>
        <w:spacing w:after="3" w:line="248" w:lineRule="auto"/>
        <w:ind w:right="48" w:hanging="425"/>
        <w:jc w:val="both"/>
      </w:pPr>
      <w:r>
        <w:rPr>
          <w:rFonts w:ascii="Times New Roman" w:eastAsia="Times New Roman" w:hAnsi="Times New Roman" w:cs="Times New Roman"/>
        </w:rPr>
        <w:t xml:space="preserve">Wadium wniesione w formie pieniężnej prosimy zwrócić na konto nr………………………………………………… w ……….………………… </w:t>
      </w:r>
    </w:p>
    <w:p w14:paraId="2341CECF" w14:textId="77777777" w:rsidR="003B1BE1" w:rsidRDefault="00000000">
      <w:pPr>
        <w:numPr>
          <w:ilvl w:val="1"/>
          <w:numId w:val="37"/>
        </w:numPr>
        <w:spacing w:after="3" w:line="248" w:lineRule="auto"/>
        <w:ind w:right="48" w:hanging="425"/>
        <w:jc w:val="both"/>
      </w:pPr>
      <w:r>
        <w:rPr>
          <w:rFonts w:ascii="Times New Roman" w:eastAsia="Times New Roman" w:hAnsi="Times New Roman" w:cs="Times New Roman"/>
        </w:rPr>
        <w:t>Informujemy, że</w:t>
      </w:r>
      <w:r>
        <w:rPr>
          <w:rFonts w:ascii="Times New Roman" w:eastAsia="Times New Roman" w:hAnsi="Times New Roman" w:cs="Times New Roman"/>
          <w:vertAlign w:val="superscript"/>
        </w:rPr>
        <w:t>5</w:t>
      </w:r>
      <w:r>
        <w:rPr>
          <w:rFonts w:ascii="Times New Roman" w:eastAsia="Times New Roman" w:hAnsi="Times New Roman" w:cs="Times New Roman"/>
        </w:rPr>
        <w:t xml:space="preserve">: </w:t>
      </w:r>
    </w:p>
    <w:p w14:paraId="2EA79D83" w14:textId="77777777" w:rsidR="003B1BE1" w:rsidRDefault="00000000">
      <w:pPr>
        <w:numPr>
          <w:ilvl w:val="3"/>
          <w:numId w:val="40"/>
        </w:numPr>
        <w:spacing w:after="3" w:line="248" w:lineRule="auto"/>
        <w:ind w:right="48" w:hanging="360"/>
        <w:jc w:val="both"/>
      </w:pPr>
      <w:r>
        <w:rPr>
          <w:rFonts w:ascii="Times New Roman" w:eastAsia="Times New Roman" w:hAnsi="Times New Roman" w:cs="Times New Roman"/>
        </w:rPr>
        <w:t xml:space="preserve">wybór oferty </w:t>
      </w:r>
      <w:r>
        <w:rPr>
          <w:rFonts w:ascii="Times New Roman" w:eastAsia="Times New Roman" w:hAnsi="Times New Roman" w:cs="Times New Roman"/>
          <w:b/>
        </w:rPr>
        <w:t xml:space="preserve">nie prowadzi </w:t>
      </w:r>
      <w:r>
        <w:rPr>
          <w:rFonts w:ascii="Times New Roman" w:eastAsia="Times New Roman" w:hAnsi="Times New Roman" w:cs="Times New Roman"/>
        </w:rPr>
        <w:t xml:space="preserve">do powstania u Zamawiającego obowiązku podatkowego zgodnie z  przepisami o podatku od towarów i usług; </w:t>
      </w:r>
    </w:p>
    <w:p w14:paraId="6F527AE9" w14:textId="77777777" w:rsidR="003B1BE1" w:rsidRDefault="00000000">
      <w:pPr>
        <w:numPr>
          <w:ilvl w:val="3"/>
          <w:numId w:val="40"/>
        </w:numPr>
        <w:spacing w:after="3" w:line="248" w:lineRule="auto"/>
        <w:ind w:right="48" w:hanging="360"/>
        <w:jc w:val="both"/>
      </w:pPr>
      <w:r>
        <w:rPr>
          <w:rFonts w:ascii="Times New Roman" w:eastAsia="Times New Roman" w:hAnsi="Times New Roman" w:cs="Times New Roman"/>
        </w:rPr>
        <w:t xml:space="preserve">wybór oferty </w:t>
      </w:r>
      <w:r>
        <w:rPr>
          <w:rFonts w:ascii="Times New Roman" w:eastAsia="Times New Roman" w:hAnsi="Times New Roman" w:cs="Times New Roman"/>
          <w:b/>
        </w:rPr>
        <w:t xml:space="preserve">prowadzi </w:t>
      </w:r>
      <w:r>
        <w:rPr>
          <w:rFonts w:ascii="Times New Roman" w:eastAsia="Times New Roman" w:hAnsi="Times New Roman" w:cs="Times New Roman"/>
        </w:rPr>
        <w:t>do powstania u Zamawiającego obowiązku podatkowego zgodnie z przepisami o podatku od towarów i usług, jednocześnie wskazujemy nazwę (rodzaj) towaru lub usługi, których dostawa lub świadczenie będzie prowadzić do jego powstania oraz ich wartość bez podatku</w:t>
      </w:r>
      <w:r>
        <w:rPr>
          <w:rFonts w:ascii="Times New Roman" w:eastAsia="Times New Roman" w:hAnsi="Times New Roman" w:cs="Times New Roman"/>
          <w:vertAlign w:val="superscript"/>
        </w:rPr>
        <w:t>5</w:t>
      </w:r>
      <w:r>
        <w:rPr>
          <w:rFonts w:ascii="Times New Roman" w:eastAsia="Times New Roman" w:hAnsi="Times New Roman" w:cs="Times New Roman"/>
        </w:rPr>
        <w:t xml:space="preserve"> </w:t>
      </w:r>
    </w:p>
    <w:p w14:paraId="4A42320F" w14:textId="77777777" w:rsidR="003B1BE1" w:rsidRDefault="00000000">
      <w:pPr>
        <w:spacing w:after="0"/>
      </w:pPr>
      <w:r>
        <w:rPr>
          <w:rFonts w:ascii="Times New Roman" w:eastAsia="Times New Roman" w:hAnsi="Times New Roman" w:cs="Times New Roman"/>
        </w:rPr>
        <w:t xml:space="preserve"> </w:t>
      </w:r>
    </w:p>
    <w:tbl>
      <w:tblPr>
        <w:tblStyle w:val="TableGrid"/>
        <w:tblW w:w="8318" w:type="dxa"/>
        <w:tblInd w:w="1172" w:type="dxa"/>
        <w:tblCellMar>
          <w:top w:w="56" w:type="dxa"/>
          <w:left w:w="5" w:type="dxa"/>
        </w:tblCellMar>
        <w:tblLook w:val="04A0" w:firstRow="1" w:lastRow="0" w:firstColumn="1" w:lastColumn="0" w:noHBand="0" w:noVBand="1"/>
      </w:tblPr>
      <w:tblGrid>
        <w:gridCol w:w="456"/>
        <w:gridCol w:w="4792"/>
        <w:gridCol w:w="3070"/>
      </w:tblGrid>
      <w:tr w:rsidR="003B1BE1" w14:paraId="0F5675EE" w14:textId="77777777">
        <w:trPr>
          <w:trHeight w:val="262"/>
        </w:trPr>
        <w:tc>
          <w:tcPr>
            <w:tcW w:w="456" w:type="dxa"/>
            <w:tcBorders>
              <w:top w:val="single" w:sz="4" w:space="0" w:color="000000"/>
              <w:left w:val="single" w:sz="4" w:space="0" w:color="000000"/>
              <w:bottom w:val="single" w:sz="4" w:space="0" w:color="000000"/>
              <w:right w:val="single" w:sz="4" w:space="0" w:color="000000"/>
            </w:tcBorders>
          </w:tcPr>
          <w:p w14:paraId="68873533" w14:textId="77777777" w:rsidR="003B1BE1" w:rsidRDefault="00000000">
            <w:pPr>
              <w:ind w:left="110"/>
            </w:pPr>
            <w:r>
              <w:rPr>
                <w:rFonts w:ascii="Times New Roman" w:eastAsia="Times New Roman" w:hAnsi="Times New Roman" w:cs="Times New Roman"/>
              </w:rPr>
              <w:t xml:space="preserve">Lp. </w:t>
            </w:r>
          </w:p>
        </w:tc>
        <w:tc>
          <w:tcPr>
            <w:tcW w:w="4791" w:type="dxa"/>
            <w:tcBorders>
              <w:top w:val="single" w:sz="4" w:space="0" w:color="000000"/>
              <w:left w:val="single" w:sz="4" w:space="0" w:color="000000"/>
              <w:bottom w:val="single" w:sz="4" w:space="0" w:color="000000"/>
              <w:right w:val="single" w:sz="4" w:space="0" w:color="000000"/>
            </w:tcBorders>
          </w:tcPr>
          <w:p w14:paraId="2610D7DF" w14:textId="77777777" w:rsidR="003B1BE1" w:rsidRDefault="00000000">
            <w:pPr>
              <w:ind w:left="1061"/>
            </w:pPr>
            <w:r>
              <w:rPr>
                <w:rFonts w:ascii="Times New Roman" w:eastAsia="Times New Roman" w:hAnsi="Times New Roman" w:cs="Times New Roman"/>
              </w:rPr>
              <w:t xml:space="preserve">Nazwa (rodzaj) towaru lub usługi </w:t>
            </w:r>
          </w:p>
        </w:tc>
        <w:tc>
          <w:tcPr>
            <w:tcW w:w="3070" w:type="dxa"/>
            <w:tcBorders>
              <w:top w:val="single" w:sz="4" w:space="0" w:color="000000"/>
              <w:left w:val="single" w:sz="4" w:space="0" w:color="000000"/>
              <w:bottom w:val="single" w:sz="4" w:space="0" w:color="000000"/>
              <w:right w:val="single" w:sz="4" w:space="0" w:color="000000"/>
            </w:tcBorders>
          </w:tcPr>
          <w:p w14:paraId="6F364087" w14:textId="77777777" w:rsidR="003B1BE1" w:rsidRDefault="00000000">
            <w:pPr>
              <w:ind w:left="398"/>
            </w:pPr>
            <w:r>
              <w:rPr>
                <w:rFonts w:ascii="Times New Roman" w:eastAsia="Times New Roman" w:hAnsi="Times New Roman" w:cs="Times New Roman"/>
              </w:rPr>
              <w:t xml:space="preserve">Wartość bez kwoty podatku </w:t>
            </w:r>
          </w:p>
        </w:tc>
      </w:tr>
      <w:tr w:rsidR="003B1BE1" w14:paraId="0A49A1F0" w14:textId="77777777">
        <w:trPr>
          <w:trHeight w:val="559"/>
        </w:trPr>
        <w:tc>
          <w:tcPr>
            <w:tcW w:w="456" w:type="dxa"/>
            <w:tcBorders>
              <w:top w:val="single" w:sz="4" w:space="0" w:color="000000"/>
              <w:left w:val="single" w:sz="4" w:space="0" w:color="000000"/>
              <w:bottom w:val="single" w:sz="4" w:space="0" w:color="000000"/>
              <w:right w:val="single" w:sz="4" w:space="0" w:color="000000"/>
            </w:tcBorders>
          </w:tcPr>
          <w:p w14:paraId="02F6DABF" w14:textId="77777777" w:rsidR="003B1BE1" w:rsidRDefault="00000000">
            <w:r>
              <w:rPr>
                <w:rFonts w:ascii="Times New Roman" w:eastAsia="Times New Roman" w:hAnsi="Times New Roman" w:cs="Times New Roman"/>
              </w:rPr>
              <w:lastRenderedPageBreak/>
              <w:t xml:space="preserve"> </w:t>
            </w:r>
          </w:p>
        </w:tc>
        <w:tc>
          <w:tcPr>
            <w:tcW w:w="4791" w:type="dxa"/>
            <w:tcBorders>
              <w:top w:val="single" w:sz="4" w:space="0" w:color="000000"/>
              <w:left w:val="single" w:sz="4" w:space="0" w:color="000000"/>
              <w:bottom w:val="single" w:sz="4" w:space="0" w:color="000000"/>
              <w:right w:val="single" w:sz="4" w:space="0" w:color="000000"/>
            </w:tcBorders>
          </w:tcPr>
          <w:p w14:paraId="5332761A" w14:textId="77777777" w:rsidR="003B1BE1" w:rsidRDefault="00000000">
            <w:r>
              <w:rPr>
                <w:rFonts w:ascii="Times New Roman" w:eastAsia="Times New Roman" w:hAnsi="Times New Roman" w:cs="Times New Roman"/>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51E99D70" w14:textId="77777777" w:rsidR="003B1BE1" w:rsidRDefault="00000000">
            <w:r>
              <w:rPr>
                <w:rFonts w:ascii="Times New Roman" w:eastAsia="Times New Roman" w:hAnsi="Times New Roman" w:cs="Times New Roman"/>
              </w:rPr>
              <w:t xml:space="preserve"> </w:t>
            </w:r>
          </w:p>
        </w:tc>
      </w:tr>
      <w:tr w:rsidR="003B1BE1" w14:paraId="3670F9AF" w14:textId="77777777">
        <w:trPr>
          <w:trHeight w:val="742"/>
        </w:trPr>
        <w:tc>
          <w:tcPr>
            <w:tcW w:w="456" w:type="dxa"/>
            <w:tcBorders>
              <w:top w:val="single" w:sz="4" w:space="0" w:color="000000"/>
              <w:left w:val="single" w:sz="4" w:space="0" w:color="000000"/>
              <w:bottom w:val="single" w:sz="4" w:space="0" w:color="000000"/>
              <w:right w:val="single" w:sz="4" w:space="0" w:color="000000"/>
            </w:tcBorders>
          </w:tcPr>
          <w:p w14:paraId="45D63C45" w14:textId="77777777" w:rsidR="003B1BE1" w:rsidRDefault="00000000">
            <w:r>
              <w:rPr>
                <w:rFonts w:ascii="Times New Roman" w:eastAsia="Times New Roman" w:hAnsi="Times New Roman" w:cs="Times New Roman"/>
              </w:rPr>
              <w:t xml:space="preserve"> </w:t>
            </w:r>
          </w:p>
        </w:tc>
        <w:tc>
          <w:tcPr>
            <w:tcW w:w="4791" w:type="dxa"/>
            <w:tcBorders>
              <w:top w:val="single" w:sz="4" w:space="0" w:color="000000"/>
              <w:left w:val="single" w:sz="4" w:space="0" w:color="000000"/>
              <w:bottom w:val="single" w:sz="4" w:space="0" w:color="000000"/>
              <w:right w:val="single" w:sz="4" w:space="0" w:color="000000"/>
            </w:tcBorders>
          </w:tcPr>
          <w:p w14:paraId="46D2F2DD" w14:textId="77777777" w:rsidR="003B1BE1" w:rsidRDefault="00000000">
            <w:r>
              <w:rPr>
                <w:rFonts w:ascii="Times New Roman" w:eastAsia="Times New Roman" w:hAnsi="Times New Roman" w:cs="Times New Roman"/>
              </w:rPr>
              <w:t xml:space="preserve"> </w:t>
            </w:r>
          </w:p>
        </w:tc>
        <w:tc>
          <w:tcPr>
            <w:tcW w:w="3070" w:type="dxa"/>
            <w:tcBorders>
              <w:top w:val="single" w:sz="4" w:space="0" w:color="000000"/>
              <w:left w:val="single" w:sz="4" w:space="0" w:color="000000"/>
              <w:bottom w:val="single" w:sz="4" w:space="0" w:color="000000"/>
              <w:right w:val="single" w:sz="4" w:space="0" w:color="000000"/>
            </w:tcBorders>
          </w:tcPr>
          <w:p w14:paraId="25BBF349" w14:textId="77777777" w:rsidR="003B1BE1" w:rsidRDefault="00000000">
            <w:r>
              <w:rPr>
                <w:rFonts w:ascii="Times New Roman" w:eastAsia="Times New Roman" w:hAnsi="Times New Roman" w:cs="Times New Roman"/>
              </w:rPr>
              <w:t xml:space="preserve"> </w:t>
            </w:r>
          </w:p>
        </w:tc>
      </w:tr>
    </w:tbl>
    <w:p w14:paraId="272770F6" w14:textId="77777777" w:rsidR="003B1BE1" w:rsidRDefault="00000000">
      <w:pPr>
        <w:numPr>
          <w:ilvl w:val="1"/>
          <w:numId w:val="37"/>
        </w:numPr>
        <w:spacing w:after="3" w:line="248" w:lineRule="auto"/>
        <w:ind w:right="48" w:hanging="425"/>
        <w:jc w:val="both"/>
      </w:pPr>
      <w:r>
        <w:rPr>
          <w:rFonts w:ascii="Times New Roman" w:eastAsia="Times New Roman" w:hAnsi="Times New Roman" w:cs="Times New Roman"/>
        </w:rPr>
        <w:t xml:space="preserve">W przypadku gdyby nasza firma została wybrana do realizacji zamówienia, zobowiązujemy się do dopełnienia formalności, o których mowa w Rozdziale XXIII Informacja o formalnościach, jakie muszą zostać dopełnione po wyborze oferty w celu zawarcia umowy w sprawie zamówienia publicznego, pod rygorem odstąpienia przez Zamawiającego od podpisania umowy z naszej winy. </w:t>
      </w:r>
      <w:r>
        <w:rPr>
          <w:sz w:val="20"/>
        </w:rPr>
        <w:t>9.9.</w:t>
      </w:r>
      <w:r>
        <w:rPr>
          <w:rFonts w:ascii="Arial" w:eastAsia="Arial" w:hAnsi="Arial" w:cs="Arial"/>
          <w:sz w:val="20"/>
        </w:rPr>
        <w:t xml:space="preserve"> </w:t>
      </w:r>
      <w:r>
        <w:rPr>
          <w:rFonts w:ascii="Times New Roman" w:eastAsia="Times New Roman" w:hAnsi="Times New Roman" w:cs="Times New Roman"/>
        </w:rPr>
        <w:t xml:space="preserve">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w:t>
      </w:r>
    </w:p>
    <w:p w14:paraId="2F2564A9" w14:textId="77777777" w:rsidR="003B1BE1" w:rsidRDefault="00000000">
      <w:pPr>
        <w:spacing w:after="56"/>
        <w:ind w:left="4423"/>
      </w:pPr>
      <w:r>
        <w:rPr>
          <w:noProof/>
        </w:rPr>
        <mc:AlternateContent>
          <mc:Choice Requires="wpg">
            <w:drawing>
              <wp:inline distT="0" distB="0" distL="0" distR="0" wp14:anchorId="52C1975B" wp14:editId="67D8624F">
                <wp:extent cx="899160" cy="550545"/>
                <wp:effectExtent l="0" t="0" r="0" b="0"/>
                <wp:docPr id="49005" name="Group 49005"/>
                <wp:cNvGraphicFramePr/>
                <a:graphic xmlns:a="http://schemas.openxmlformats.org/drawingml/2006/main">
                  <a:graphicData uri="http://schemas.microsoft.com/office/word/2010/wordprocessingGroup">
                    <wpg:wgp>
                      <wpg:cNvGrpSpPr/>
                      <wpg:grpSpPr>
                        <a:xfrm>
                          <a:off x="0" y="0"/>
                          <a:ext cx="899160" cy="550545"/>
                          <a:chOff x="0" y="0"/>
                          <a:chExt cx="899160" cy="550545"/>
                        </a:xfrm>
                      </wpg:grpSpPr>
                      <wps:wsp>
                        <wps:cNvPr id="3541" name="Shape 3541"/>
                        <wps:cNvSpPr/>
                        <wps:spPr>
                          <a:xfrm>
                            <a:off x="0" y="274320"/>
                            <a:ext cx="899160" cy="276225"/>
                          </a:xfrm>
                          <a:custGeom>
                            <a:avLst/>
                            <a:gdLst/>
                            <a:ahLst/>
                            <a:cxnLst/>
                            <a:rect l="0" t="0" r="0" b="0"/>
                            <a:pathLst>
                              <a:path w="899160" h="276225">
                                <a:moveTo>
                                  <a:pt x="0" y="276225"/>
                                </a:moveTo>
                                <a:lnTo>
                                  <a:pt x="899160" y="276225"/>
                                </a:lnTo>
                                <a:lnTo>
                                  <a:pt x="899160" y="0"/>
                                </a:lnTo>
                                <a:lnTo>
                                  <a:pt x="0" y="0"/>
                                </a:lnTo>
                                <a:close/>
                              </a:path>
                            </a:pathLst>
                          </a:custGeom>
                          <a:ln w="6097"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543" name="Picture 3543"/>
                          <pic:cNvPicPr/>
                        </pic:nvPicPr>
                        <pic:blipFill>
                          <a:blip r:embed="rId25"/>
                          <a:stretch>
                            <a:fillRect/>
                          </a:stretch>
                        </pic:blipFill>
                        <pic:spPr>
                          <a:xfrm>
                            <a:off x="3048" y="277495"/>
                            <a:ext cx="893064" cy="269748"/>
                          </a:xfrm>
                          <a:prstGeom prst="rect">
                            <a:avLst/>
                          </a:prstGeom>
                        </pic:spPr>
                      </pic:pic>
                      <wps:wsp>
                        <wps:cNvPr id="3544" name="Rectangle 3544"/>
                        <wps:cNvSpPr/>
                        <wps:spPr>
                          <a:xfrm>
                            <a:off x="340487" y="344424"/>
                            <a:ext cx="234182" cy="171355"/>
                          </a:xfrm>
                          <a:prstGeom prst="rect">
                            <a:avLst/>
                          </a:prstGeom>
                          <a:ln>
                            <a:noFill/>
                          </a:ln>
                        </wps:spPr>
                        <wps:txbx>
                          <w:txbxContent>
                            <w:p w14:paraId="550C90EE" w14:textId="77777777" w:rsidR="003B1BE1" w:rsidRDefault="00000000">
                              <w:r>
                                <w:rPr>
                                  <w:sz w:val="20"/>
                                </w:rPr>
                                <w:t>NIE</w:t>
                              </w:r>
                            </w:p>
                          </w:txbxContent>
                        </wps:txbx>
                        <wps:bodyPr horzOverflow="overflow" vert="horz" lIns="0" tIns="0" rIns="0" bIns="0" rtlCol="0">
                          <a:noAutofit/>
                        </wps:bodyPr>
                      </wps:wsp>
                      <wps:wsp>
                        <wps:cNvPr id="3545" name="Rectangle 3545"/>
                        <wps:cNvSpPr/>
                        <wps:spPr>
                          <a:xfrm>
                            <a:off x="517525" y="333375"/>
                            <a:ext cx="55493" cy="111484"/>
                          </a:xfrm>
                          <a:prstGeom prst="rect">
                            <a:avLst/>
                          </a:prstGeom>
                          <a:ln>
                            <a:noFill/>
                          </a:ln>
                        </wps:spPr>
                        <wps:txbx>
                          <w:txbxContent>
                            <w:p w14:paraId="2C524196" w14:textId="77777777" w:rsidR="003B1BE1" w:rsidRDefault="00000000">
                              <w:r>
                                <w:rPr>
                                  <w:sz w:val="13"/>
                                </w:rPr>
                                <w:t>1</w:t>
                              </w:r>
                            </w:p>
                          </w:txbxContent>
                        </wps:txbx>
                        <wps:bodyPr horzOverflow="overflow" vert="horz" lIns="0" tIns="0" rIns="0" bIns="0" rtlCol="0">
                          <a:noAutofit/>
                        </wps:bodyPr>
                      </wps:wsp>
                      <wps:wsp>
                        <wps:cNvPr id="3546" name="Rectangle 3546"/>
                        <wps:cNvSpPr/>
                        <wps:spPr>
                          <a:xfrm>
                            <a:off x="558673" y="344424"/>
                            <a:ext cx="38021" cy="171355"/>
                          </a:xfrm>
                          <a:prstGeom prst="rect">
                            <a:avLst/>
                          </a:prstGeom>
                          <a:ln>
                            <a:noFill/>
                          </a:ln>
                        </wps:spPr>
                        <wps:txbx>
                          <w:txbxContent>
                            <w:p w14:paraId="38ABD610" w14:textId="77777777" w:rsidR="003B1BE1" w:rsidRDefault="00000000">
                              <w:r>
                                <w:rPr>
                                  <w:sz w:val="20"/>
                                </w:rPr>
                                <w:t xml:space="preserve"> </w:t>
                              </w:r>
                            </w:p>
                          </w:txbxContent>
                        </wps:txbx>
                        <wps:bodyPr horzOverflow="overflow" vert="horz" lIns="0" tIns="0" rIns="0" bIns="0" rtlCol="0">
                          <a:noAutofit/>
                        </wps:bodyPr>
                      </wps:wsp>
                      <wps:wsp>
                        <wps:cNvPr id="3547" name="Shape 3547"/>
                        <wps:cNvSpPr/>
                        <wps:spPr>
                          <a:xfrm>
                            <a:off x="0" y="0"/>
                            <a:ext cx="899160" cy="274320"/>
                          </a:xfrm>
                          <a:custGeom>
                            <a:avLst/>
                            <a:gdLst/>
                            <a:ahLst/>
                            <a:cxnLst/>
                            <a:rect l="0" t="0" r="0" b="0"/>
                            <a:pathLst>
                              <a:path w="899160" h="274320">
                                <a:moveTo>
                                  <a:pt x="0" y="274320"/>
                                </a:moveTo>
                                <a:lnTo>
                                  <a:pt x="899160" y="274320"/>
                                </a:lnTo>
                                <a:lnTo>
                                  <a:pt x="899160" y="0"/>
                                </a:lnTo>
                                <a:lnTo>
                                  <a:pt x="0" y="0"/>
                                </a:lnTo>
                                <a:close/>
                              </a:path>
                            </a:pathLst>
                          </a:custGeom>
                          <a:ln w="6097"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549" name="Picture 3549"/>
                          <pic:cNvPicPr/>
                        </pic:nvPicPr>
                        <pic:blipFill>
                          <a:blip r:embed="rId26"/>
                          <a:stretch>
                            <a:fillRect/>
                          </a:stretch>
                        </pic:blipFill>
                        <pic:spPr>
                          <a:xfrm>
                            <a:off x="3048" y="3175"/>
                            <a:ext cx="893064" cy="268224"/>
                          </a:xfrm>
                          <a:prstGeom prst="rect">
                            <a:avLst/>
                          </a:prstGeom>
                        </pic:spPr>
                      </pic:pic>
                      <wps:wsp>
                        <wps:cNvPr id="3550" name="Rectangle 3550"/>
                        <wps:cNvSpPr/>
                        <wps:spPr>
                          <a:xfrm>
                            <a:off x="328295" y="68580"/>
                            <a:ext cx="266820" cy="171355"/>
                          </a:xfrm>
                          <a:prstGeom prst="rect">
                            <a:avLst/>
                          </a:prstGeom>
                          <a:ln>
                            <a:noFill/>
                          </a:ln>
                        </wps:spPr>
                        <wps:txbx>
                          <w:txbxContent>
                            <w:p w14:paraId="390120B2" w14:textId="77777777" w:rsidR="003B1BE1" w:rsidRDefault="00000000">
                              <w:r>
                                <w:rPr>
                                  <w:sz w:val="20"/>
                                </w:rPr>
                                <w:t>TAK</w:t>
                              </w:r>
                            </w:p>
                          </w:txbxContent>
                        </wps:txbx>
                        <wps:bodyPr horzOverflow="overflow" vert="horz" lIns="0" tIns="0" rIns="0" bIns="0" rtlCol="0">
                          <a:noAutofit/>
                        </wps:bodyPr>
                      </wps:wsp>
                      <wps:wsp>
                        <wps:cNvPr id="3551" name="Rectangle 3551"/>
                        <wps:cNvSpPr/>
                        <wps:spPr>
                          <a:xfrm>
                            <a:off x="529717" y="57531"/>
                            <a:ext cx="55493" cy="111484"/>
                          </a:xfrm>
                          <a:prstGeom prst="rect">
                            <a:avLst/>
                          </a:prstGeom>
                          <a:ln>
                            <a:noFill/>
                          </a:ln>
                        </wps:spPr>
                        <wps:txbx>
                          <w:txbxContent>
                            <w:p w14:paraId="49BA38E0" w14:textId="77777777" w:rsidR="003B1BE1" w:rsidRDefault="00000000">
                              <w:r>
                                <w:rPr>
                                  <w:sz w:val="13"/>
                                </w:rPr>
                                <w:t>1</w:t>
                              </w:r>
                            </w:p>
                          </w:txbxContent>
                        </wps:txbx>
                        <wps:bodyPr horzOverflow="overflow" vert="horz" lIns="0" tIns="0" rIns="0" bIns="0" rtlCol="0">
                          <a:noAutofit/>
                        </wps:bodyPr>
                      </wps:wsp>
                      <wps:wsp>
                        <wps:cNvPr id="3552" name="Rectangle 3552"/>
                        <wps:cNvSpPr/>
                        <wps:spPr>
                          <a:xfrm>
                            <a:off x="572389" y="68580"/>
                            <a:ext cx="38021" cy="171355"/>
                          </a:xfrm>
                          <a:prstGeom prst="rect">
                            <a:avLst/>
                          </a:prstGeom>
                          <a:ln>
                            <a:noFill/>
                          </a:ln>
                        </wps:spPr>
                        <wps:txbx>
                          <w:txbxContent>
                            <w:p w14:paraId="06649B04" w14:textId="77777777" w:rsidR="003B1BE1" w:rsidRDefault="00000000">
                              <w:r>
                                <w:rPr>
                                  <w:sz w:val="20"/>
                                </w:rPr>
                                <w:t xml:space="preserve"> </w:t>
                              </w:r>
                            </w:p>
                          </w:txbxContent>
                        </wps:txbx>
                        <wps:bodyPr horzOverflow="overflow" vert="horz" lIns="0" tIns="0" rIns="0" bIns="0" rtlCol="0">
                          <a:noAutofit/>
                        </wps:bodyPr>
                      </wps:wsp>
                    </wpg:wgp>
                  </a:graphicData>
                </a:graphic>
              </wp:inline>
            </w:drawing>
          </mc:Choice>
          <mc:Fallback>
            <w:pict>
              <v:group w14:anchorId="52C1975B" id="Group 49005" o:spid="_x0000_s1026" style="width:70.8pt;height:43.35pt;mso-position-horizontal-relative:char;mso-position-vertical-relative:line" coordsize="8991,55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">
                <v:shape id="Shape 3541" o:spid="_x0000_s1027" style="position:absolute;top:2743;width:8991;height:2762;visibility:visible;mso-wrap-style:square;v-text-anchor:top" coordsize="899160,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" path="m,276225r899160,l899160,,,,,276225xe" filled="f" strokeweight=".16936mm">
                  <v:stroke miterlimit="83231f" joinstyle="miter"/>
                  <v:path arrowok="t" textboxrect="0,0,899160,276225"/>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43" o:spid="_x0000_s1028" type="#_x0000_t75" style="position:absolute;left:30;top:2774;width:8931;height:26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">
                  <v:imagedata r:id="rId27" o:title=""/>
                </v:shape>
                <v:rect id="Rectangle 3544" o:spid="_x0000_s1029" style="position:absolute;left:3404;top:3444;width:2342;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" filled="f" stroked="f">
                  <v:textbox inset="0,0,0,0">
                    <w:txbxContent>
                      <w:p w14:paraId="550C90EE" w14:textId="77777777" w:rsidR="003B1BE1" w:rsidRDefault="00000000">
                        <w:r>
                          <w:rPr>
                            <w:sz w:val="20"/>
                          </w:rPr>
                          <w:t>NIE</w:t>
                        </w:r>
                      </w:p>
                    </w:txbxContent>
                  </v:textbox>
                </v:rect>
                <v:rect id="Rectangle 3545" o:spid="_x0000_s1030" style="position:absolute;left:5175;top:3333;width:55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ZX9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CYvCXw/yY8ATm9AQAA//8DAFBLAQItABQABgAIAAAAIQDb4fbL7gAAAIUBAAATAAAAAAAA&#10;AAAAAAAAAAAAAABbQ29udGVudF9UeXBlc10ueG1sUEsBAi0AFAAGAAgAAAAhAFr0LFu/AAAAFQEA&#10;AAsAAAAAAAAAAAAAAAAAHwEAAF9yZWxzLy5yZWxzUEsBAi0AFAAGAAgAAAAhANNplf3HAAAA3QAA&#10;AA8AAAAAAAAAAAAAAAAABwIAAGRycy9kb3ducmV2LnhtbFBLBQYAAAAAAwADALcAAAD7AgAAAAA=&#10;" filled="f" stroked="f">
                  <v:textbox inset="0,0,0,0">
                    <w:txbxContent>
                      <w:p w14:paraId="2C524196" w14:textId="77777777" w:rsidR="003B1BE1" w:rsidRDefault="00000000">
                        <w:r>
                          <w:rPr>
                            <w:sz w:val="13"/>
                          </w:rPr>
                          <w:t>1</w:t>
                        </w:r>
                      </w:p>
                    </w:txbxContent>
                  </v:textbox>
                </v:rect>
                <v:rect id="Rectangle 3546" o:spid="_x0000_s1031" style="position:absolute;left:5586;top:3444;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u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8ZwfxOegEx/AQAA//8DAFBLAQItABQABgAIAAAAIQDb4fbL7gAAAIUBAAATAAAAAAAA&#10;AAAAAAAAAAAAAABbQ29udGVudF9UeXBlc10ueG1sUEsBAi0AFAAGAAgAAAAhAFr0LFu/AAAAFQEA&#10;AAsAAAAAAAAAAAAAAAAAHwEAAF9yZWxzLy5yZWxzUEsBAi0AFAAGAAgAAAAhACO7C4rHAAAA3QAA&#10;AA8AAAAAAAAAAAAAAAAABwIAAGRycy9kb3ducmV2LnhtbFBLBQYAAAAAAwADALcAAAD7AgAAAAA=&#10;" filled="f" stroked="f">
                  <v:textbox inset="0,0,0,0">
                    <w:txbxContent>
                      <w:p w14:paraId="38ABD610" w14:textId="77777777" w:rsidR="003B1BE1" w:rsidRDefault="00000000">
                        <w:r>
                          <w:rPr>
                            <w:sz w:val="20"/>
                          </w:rPr>
                          <w:t xml:space="preserve"> </w:t>
                        </w:r>
                      </w:p>
                    </w:txbxContent>
                  </v:textbox>
                </v:rect>
                <v:shape id="Shape 3547" o:spid="_x0000_s1032" style="position:absolute;width:8991;height:2743;visibility:visible;mso-wrap-style:square;v-text-anchor:top" coordsize="899160,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" path="m,274320r899160,l899160,,,,,274320xe" filled="f" strokeweight=".16936mm">
                  <v:stroke miterlimit="83231f" joinstyle="miter"/>
                  <v:path arrowok="t" textboxrect="0,0,899160,274320"/>
                </v:shape>
                <v:shape id="Picture 3549" o:spid="_x0000_s1033" type="#_x0000_t75" style="position:absolute;left:30;top:31;width:8931;height:26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">
                  <v:imagedata r:id="rId28" o:title=""/>
                </v:shape>
                <v:rect id="Rectangle 3550" o:spid="_x0000_s1034" style="position:absolute;left:3282;top:685;width:2669;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" filled="f" stroked="f">
                  <v:textbox inset="0,0,0,0">
                    <w:txbxContent>
                      <w:p w14:paraId="390120B2" w14:textId="77777777" w:rsidR="003B1BE1" w:rsidRDefault="00000000">
                        <w:r>
                          <w:rPr>
                            <w:sz w:val="20"/>
                          </w:rPr>
                          <w:t>TAK</w:t>
                        </w:r>
                      </w:p>
                    </w:txbxContent>
                  </v:textbox>
                </v:rect>
                <v:rect id="Rectangle 3551" o:spid="_x0000_s1035" style="position:absolute;left:5297;top:575;width:55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" filled="f" stroked="f">
                  <v:textbox inset="0,0,0,0">
                    <w:txbxContent>
                      <w:p w14:paraId="49BA38E0" w14:textId="77777777" w:rsidR="003B1BE1" w:rsidRDefault="00000000">
                        <w:r>
                          <w:rPr>
                            <w:sz w:val="13"/>
                          </w:rPr>
                          <w:t>1</w:t>
                        </w:r>
                      </w:p>
                    </w:txbxContent>
                  </v:textbox>
                </v:rect>
                <v:rect id="Rectangle 3552" o:spid="_x0000_s1036" style="position:absolute;left:5723;top:685;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" filled="f" stroked="f">
                  <v:textbox inset="0,0,0,0">
                    <w:txbxContent>
                      <w:p w14:paraId="06649B04" w14:textId="77777777" w:rsidR="003B1BE1" w:rsidRDefault="00000000">
                        <w:r>
                          <w:rPr>
                            <w:sz w:val="20"/>
                          </w:rPr>
                          <w:t xml:space="preserve"> </w:t>
                        </w:r>
                      </w:p>
                    </w:txbxContent>
                  </v:textbox>
                </v:rect>
                <w10:anchorlock/>
              </v:group>
            </w:pict>
          </mc:Fallback>
        </mc:AlternateContent>
      </w:r>
    </w:p>
    <w:p w14:paraId="48937253" w14:textId="77777777" w:rsidR="003B1BE1" w:rsidRDefault="00000000">
      <w:pPr>
        <w:spacing w:after="47" w:line="248" w:lineRule="auto"/>
        <w:ind w:left="1429" w:right="42" w:hanging="10"/>
        <w:jc w:val="both"/>
      </w:pPr>
      <w:r>
        <w:rPr>
          <w:rFonts w:ascii="Times New Roman" w:eastAsia="Times New Roman" w:hAnsi="Times New Roman" w:cs="Times New Roman"/>
        </w:rPr>
        <w:t xml:space="preserve">publicznego w niniejszym postępowaniu: </w:t>
      </w:r>
    </w:p>
    <w:p w14:paraId="5B95A634" w14:textId="77777777" w:rsidR="003B1BE1" w:rsidRDefault="00000000">
      <w:pPr>
        <w:numPr>
          <w:ilvl w:val="2"/>
          <w:numId w:val="37"/>
        </w:numPr>
        <w:spacing w:after="63" w:line="248" w:lineRule="auto"/>
        <w:ind w:right="70" w:hanging="166"/>
        <w:jc w:val="both"/>
      </w:pPr>
      <w:r>
        <w:rPr>
          <w:rFonts w:ascii="Times New Roman" w:eastAsia="Times New Roman" w:hAnsi="Times New Roman" w:cs="Times New Roman"/>
          <w:i/>
        </w:rPr>
        <w:t xml:space="preserve">niepotrzebne skreślić </w:t>
      </w:r>
    </w:p>
    <w:p w14:paraId="171600BE" w14:textId="77777777" w:rsidR="003B1BE1" w:rsidRDefault="00000000">
      <w:pPr>
        <w:numPr>
          <w:ilvl w:val="2"/>
          <w:numId w:val="37"/>
        </w:numPr>
        <w:spacing w:after="61" w:line="248" w:lineRule="auto"/>
        <w:ind w:right="70" w:hanging="166"/>
        <w:jc w:val="both"/>
      </w:pPr>
      <w:r>
        <w:rPr>
          <w:rFonts w:ascii="Times New Roman" w:eastAsia="Times New Roman" w:hAnsi="Times New Roman" w:cs="Times New Roman"/>
          <w:i/>
        </w:rPr>
        <w:t xml:space="preserve">niepotrzebne skreślić UWAGA! Wypełniając część dotyczącą podwykonawstwa należy wskazać części zamówienia, których wykonanie będzie powierzone podwykonawcy i podać nazwy firm tych podwykonawców </w:t>
      </w:r>
    </w:p>
    <w:p w14:paraId="4227496C" w14:textId="77777777" w:rsidR="003B1BE1" w:rsidRDefault="00000000">
      <w:pPr>
        <w:spacing w:after="49" w:line="248" w:lineRule="auto"/>
        <w:ind w:left="1008" w:right="70" w:hanging="67"/>
        <w:jc w:val="both"/>
      </w:pPr>
      <w:r>
        <w:rPr>
          <w:rFonts w:ascii="Times New Roman" w:eastAsia="Times New Roman" w:hAnsi="Times New Roman" w:cs="Times New Roman"/>
          <w:i/>
        </w:rPr>
        <w:t>3</w:t>
      </w:r>
      <w:r>
        <w:rPr>
          <w:rFonts w:ascii="Times New Roman" w:eastAsia="Times New Roman" w:hAnsi="Times New Roman" w:cs="Times New Roman"/>
          <w:i/>
          <w:u w:val="single" w:color="000000"/>
        </w:rPr>
        <w:t>mikroprzedsiębiorstwo</w:t>
      </w:r>
      <w:r>
        <w:rPr>
          <w:rFonts w:ascii="Times New Roman" w:eastAsia="Times New Roman" w:hAnsi="Times New Roman" w:cs="Times New Roman"/>
          <w:i/>
        </w:rPr>
        <w:t xml:space="preserve"> zatrudnia mniej niż 10 pracowników oraz jego roczny obrót nie przekracza 2 mln euro lub roczna suma bilansowa nie przekracza 2  mln euro, </w:t>
      </w:r>
      <w:r>
        <w:rPr>
          <w:rFonts w:ascii="Times New Roman" w:eastAsia="Times New Roman" w:hAnsi="Times New Roman" w:cs="Times New Roman"/>
          <w:i/>
          <w:u w:val="single" w:color="000000"/>
        </w:rPr>
        <w:t>małe przedsiębiorstwo</w:t>
      </w:r>
      <w:r>
        <w:rPr>
          <w:rFonts w:ascii="Times New Roman" w:eastAsia="Times New Roman" w:hAnsi="Times New Roman" w:cs="Times New Roman"/>
          <w:i/>
        </w:rPr>
        <w:t xml:space="preserve"> zatrudnia mniej niż 50 pracowników oraz jego roczny obrót nie przekracza 10 mln euro lub roczna suma bilansowa nie przekracza 10 mln euro, </w:t>
      </w:r>
      <w:r>
        <w:rPr>
          <w:rFonts w:ascii="Times New Roman" w:eastAsia="Times New Roman" w:hAnsi="Times New Roman" w:cs="Times New Roman"/>
          <w:i/>
          <w:u w:val="single" w:color="000000"/>
        </w:rPr>
        <w:t>średnie przedsiębiorstwo</w:t>
      </w:r>
      <w:r>
        <w:rPr>
          <w:rFonts w:ascii="Times New Roman" w:eastAsia="Times New Roman" w:hAnsi="Times New Roman" w:cs="Times New Roman"/>
          <w:i/>
        </w:rPr>
        <w:t xml:space="preserve"> zatrudnia mniej niż 250 pracowników oraz jego roczny obrót nie przekracza 50 mln euro lub roczna suma bilansowa nie przekracza 43 mln euro; niepotrzebne skreślić </w:t>
      </w:r>
    </w:p>
    <w:p w14:paraId="78388A40" w14:textId="77777777" w:rsidR="003B1BE1" w:rsidRDefault="00000000">
      <w:pPr>
        <w:numPr>
          <w:ilvl w:val="2"/>
          <w:numId w:val="38"/>
        </w:numPr>
        <w:spacing w:after="64" w:line="248" w:lineRule="auto"/>
        <w:ind w:left="1107" w:right="70" w:hanging="166"/>
        <w:jc w:val="both"/>
      </w:pPr>
      <w:r>
        <w:rPr>
          <w:rFonts w:ascii="Times New Roman" w:eastAsia="Times New Roman" w:hAnsi="Times New Roman" w:cs="Times New Roman"/>
          <w:i/>
        </w:rPr>
        <w:t xml:space="preserve">właściwe zaznaczyć </w:t>
      </w:r>
    </w:p>
    <w:p w14:paraId="2C1CA72C" w14:textId="77777777" w:rsidR="003B1BE1" w:rsidRDefault="00000000">
      <w:pPr>
        <w:numPr>
          <w:ilvl w:val="2"/>
          <w:numId w:val="38"/>
        </w:numPr>
        <w:spacing w:after="0" w:line="248" w:lineRule="auto"/>
        <w:ind w:left="1107" w:right="70" w:hanging="166"/>
        <w:jc w:val="both"/>
      </w:pPr>
      <w:r>
        <w:rPr>
          <w:rFonts w:ascii="Times New Roman" w:eastAsia="Times New Roman" w:hAnsi="Times New Roman" w:cs="Times New Roman"/>
          <w:i/>
        </w:rPr>
        <w:t xml:space="preserve">dotyczy Wykonawców, których oferty będą generować obowiązek doliczania wartości podatku VAT do wartości netto oferty, tj. w przypadku: wewnątrzwspólnotowego nabycia towarów, mechanizmu odwróconego obciążenia, o którym mowa w art. 17 ust. 1 pkt. 7 ustawy o podatku od towarów i usług, importu usług lub importu towarów, z którymi wiąże się obowiązek doliczenia przez Zamawiającego przy porównywaniu cen ofertowych podatku VAT. </w:t>
      </w:r>
    </w:p>
    <w:p w14:paraId="62460871"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Wraz z ofertą składamy następujące załączniki: </w:t>
      </w:r>
    </w:p>
    <w:p w14:paraId="33BEBF80" w14:textId="77777777" w:rsidR="003B1BE1" w:rsidRDefault="00000000">
      <w:pPr>
        <w:numPr>
          <w:ilvl w:val="0"/>
          <w:numId w:val="42"/>
        </w:numPr>
        <w:spacing w:after="3" w:line="248" w:lineRule="auto"/>
        <w:ind w:right="48" w:hanging="360"/>
        <w:jc w:val="both"/>
      </w:pPr>
      <w:r>
        <w:rPr>
          <w:rFonts w:ascii="Times New Roman" w:eastAsia="Times New Roman" w:hAnsi="Times New Roman" w:cs="Times New Roman"/>
        </w:rPr>
        <w:t xml:space="preserve">………………………………………………………………………………………………………… ……………………………………………………………….. </w:t>
      </w:r>
    </w:p>
    <w:p w14:paraId="37C57348" w14:textId="77777777" w:rsidR="003B1BE1" w:rsidRDefault="00000000">
      <w:pPr>
        <w:numPr>
          <w:ilvl w:val="0"/>
          <w:numId w:val="42"/>
        </w:numPr>
        <w:spacing w:after="3" w:line="248" w:lineRule="auto"/>
        <w:ind w:right="48" w:hanging="360"/>
        <w:jc w:val="both"/>
      </w:pPr>
      <w:r>
        <w:rPr>
          <w:rFonts w:ascii="Times New Roman" w:eastAsia="Times New Roman" w:hAnsi="Times New Roman" w:cs="Times New Roman"/>
        </w:rPr>
        <w:t>…..………………………………………………………………………………………………………</w:t>
      </w:r>
    </w:p>
    <w:p w14:paraId="2CE46C92" w14:textId="77777777" w:rsidR="003B1BE1" w:rsidRDefault="00000000">
      <w:pPr>
        <w:spacing w:after="3" w:line="248" w:lineRule="auto"/>
        <w:ind w:left="966" w:right="48" w:hanging="10"/>
        <w:jc w:val="both"/>
      </w:pPr>
      <w:r>
        <w:rPr>
          <w:rFonts w:ascii="Times New Roman" w:eastAsia="Times New Roman" w:hAnsi="Times New Roman" w:cs="Times New Roman"/>
        </w:rPr>
        <w:t xml:space="preserve">……………………………………………………………… </w:t>
      </w:r>
    </w:p>
    <w:p w14:paraId="5225E798" w14:textId="77777777" w:rsidR="003B1BE1" w:rsidRDefault="00000000">
      <w:pPr>
        <w:spacing w:after="0"/>
        <w:ind w:left="596"/>
      </w:pPr>
      <w:r>
        <w:rPr>
          <w:rFonts w:ascii="Times New Roman" w:eastAsia="Times New Roman" w:hAnsi="Times New Roman" w:cs="Times New Roman"/>
        </w:rPr>
        <w:t xml:space="preserve"> </w:t>
      </w:r>
    </w:p>
    <w:p w14:paraId="133281CC"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Oferta została złożona na ……… kolejno ponumerowanych stronach. </w:t>
      </w:r>
    </w:p>
    <w:p w14:paraId="13AA1ED7" w14:textId="77777777" w:rsidR="003B1BE1" w:rsidRDefault="00000000">
      <w:pPr>
        <w:spacing w:after="0"/>
        <w:ind w:left="596"/>
      </w:pPr>
      <w:r>
        <w:rPr>
          <w:rFonts w:ascii="Times New Roman" w:eastAsia="Times New Roman" w:hAnsi="Times New Roman" w:cs="Times New Roman"/>
        </w:rPr>
        <w:t xml:space="preserve"> </w:t>
      </w:r>
    </w:p>
    <w:p w14:paraId="006DECA2" w14:textId="77777777" w:rsidR="003B1BE1" w:rsidRDefault="00000000">
      <w:pPr>
        <w:spacing w:after="0"/>
        <w:ind w:left="596"/>
      </w:pPr>
      <w:r>
        <w:rPr>
          <w:rFonts w:ascii="Times New Roman" w:eastAsia="Times New Roman" w:hAnsi="Times New Roman" w:cs="Times New Roman"/>
        </w:rPr>
        <w:t xml:space="preserve"> </w:t>
      </w:r>
    </w:p>
    <w:p w14:paraId="141BC41E" w14:textId="77777777" w:rsidR="003B1BE1" w:rsidRDefault="00000000">
      <w:pPr>
        <w:spacing w:after="0"/>
        <w:ind w:left="596"/>
      </w:pPr>
      <w:r>
        <w:rPr>
          <w:rFonts w:ascii="Times New Roman" w:eastAsia="Times New Roman" w:hAnsi="Times New Roman" w:cs="Times New Roman"/>
        </w:rPr>
        <w:t xml:space="preserve"> </w:t>
      </w:r>
    </w:p>
    <w:p w14:paraId="083F6E65" w14:textId="77777777" w:rsidR="003B1BE1" w:rsidRDefault="00000000">
      <w:pPr>
        <w:spacing w:after="0"/>
        <w:ind w:left="596"/>
      </w:pPr>
      <w:r>
        <w:rPr>
          <w:rFonts w:ascii="Times New Roman" w:eastAsia="Times New Roman" w:hAnsi="Times New Roman" w:cs="Times New Roman"/>
        </w:rPr>
        <w:t xml:space="preserve"> </w:t>
      </w:r>
    </w:p>
    <w:p w14:paraId="047AE037" w14:textId="77777777" w:rsidR="003B1BE1" w:rsidRDefault="00000000">
      <w:pPr>
        <w:spacing w:after="0"/>
        <w:ind w:left="596"/>
      </w:pPr>
      <w:r>
        <w:rPr>
          <w:rFonts w:ascii="Times New Roman" w:eastAsia="Times New Roman" w:hAnsi="Times New Roman" w:cs="Times New Roman"/>
        </w:rPr>
        <w:t xml:space="preserve"> </w:t>
      </w:r>
    </w:p>
    <w:p w14:paraId="78F84CB2" w14:textId="77777777" w:rsidR="003B1BE1" w:rsidRDefault="00000000">
      <w:pPr>
        <w:spacing w:after="3"/>
        <w:ind w:left="10" w:right="89" w:hanging="10"/>
        <w:jc w:val="right"/>
      </w:pPr>
      <w:r>
        <w:rPr>
          <w:rFonts w:ascii="Times New Roman" w:eastAsia="Times New Roman" w:hAnsi="Times New Roman" w:cs="Times New Roman"/>
        </w:rPr>
        <w:t xml:space="preserve">………….…………………..………………………… </w:t>
      </w:r>
    </w:p>
    <w:p w14:paraId="68A33F63" w14:textId="77777777" w:rsidR="003B1BE1" w:rsidRDefault="00000000">
      <w:pPr>
        <w:spacing w:after="0"/>
        <w:ind w:right="34"/>
        <w:jc w:val="right"/>
      </w:pPr>
      <w:r>
        <w:rPr>
          <w:rFonts w:ascii="Times New Roman" w:eastAsia="Times New Roman" w:hAnsi="Times New Roman" w:cs="Times New Roman"/>
        </w:rPr>
        <w:t xml:space="preserve"> </w:t>
      </w:r>
    </w:p>
    <w:p w14:paraId="59C39ECB" w14:textId="77777777" w:rsidR="003B1BE1" w:rsidRDefault="00000000">
      <w:pPr>
        <w:spacing w:after="3"/>
        <w:ind w:left="10" w:right="87" w:hanging="10"/>
        <w:jc w:val="right"/>
      </w:pPr>
      <w:r>
        <w:rPr>
          <w:rFonts w:ascii="Times New Roman" w:eastAsia="Times New Roman" w:hAnsi="Times New Roman" w:cs="Times New Roman"/>
        </w:rPr>
        <w:t xml:space="preserve"> (Podpisy upoważnionych do reprezentowania Wykonawcy) </w:t>
      </w:r>
    </w:p>
    <w:p w14:paraId="40AFA5D1" w14:textId="77777777" w:rsidR="003B1BE1" w:rsidRDefault="00000000">
      <w:pPr>
        <w:spacing w:after="0"/>
      </w:pPr>
      <w:r>
        <w:rPr>
          <w:rFonts w:ascii="Times New Roman" w:eastAsia="Times New Roman" w:hAnsi="Times New Roman" w:cs="Times New Roman"/>
        </w:rPr>
        <w:t xml:space="preserve">     </w:t>
      </w:r>
    </w:p>
    <w:p w14:paraId="2D791520" w14:textId="77777777" w:rsidR="003B1BE1" w:rsidRDefault="003B1BE1">
      <w:pPr>
        <w:sectPr w:rsidR="003B1BE1">
          <w:pgSz w:w="11899" w:h="16841"/>
          <w:pgMar w:top="1045" w:right="1068" w:bottom="1260" w:left="821" w:header="708" w:footer="708" w:gutter="0"/>
          <w:cols w:space="708"/>
        </w:sectPr>
      </w:pPr>
    </w:p>
    <w:p w14:paraId="192C2A12" w14:textId="77777777" w:rsidR="003B1BE1" w:rsidRDefault="00000000">
      <w:pPr>
        <w:spacing w:after="343"/>
        <w:ind w:left="86"/>
      </w:pPr>
      <w:r>
        <w:lastRenderedPageBreak/>
        <w:t xml:space="preserve"> </w:t>
      </w:r>
    </w:p>
    <w:p w14:paraId="4E56A5EB" w14:textId="77777777" w:rsidR="003B1BE1" w:rsidRDefault="00000000">
      <w:pPr>
        <w:spacing w:after="290"/>
        <w:ind w:left="10" w:right="477" w:hanging="10"/>
        <w:jc w:val="right"/>
      </w:pPr>
      <w:r>
        <w:rPr>
          <w:rFonts w:ascii="Times New Roman" w:eastAsia="Times New Roman" w:hAnsi="Times New Roman" w:cs="Times New Roman"/>
          <w:b/>
          <w:i/>
        </w:rPr>
        <w:t xml:space="preserve">Załącznik nr 2 do SWZ </w:t>
      </w:r>
    </w:p>
    <w:p w14:paraId="6D27F6BE" w14:textId="77777777" w:rsidR="003B1BE1" w:rsidRDefault="00000000">
      <w:pPr>
        <w:pStyle w:val="Nagwek1"/>
        <w:pBdr>
          <w:top w:val="single" w:sz="4" w:space="0" w:color="000000"/>
          <w:left w:val="single" w:sz="4" w:space="0" w:color="000000"/>
          <w:bottom w:val="single" w:sz="4" w:space="0" w:color="000000"/>
          <w:right w:val="single" w:sz="4" w:space="0" w:color="000000"/>
        </w:pBdr>
        <w:shd w:val="clear" w:color="auto" w:fill="D9D9D9"/>
        <w:spacing w:after="0" w:line="240" w:lineRule="auto"/>
        <w:ind w:left="2222" w:hanging="2124"/>
      </w:pPr>
      <w:r>
        <w:rPr>
          <w:rFonts w:ascii="Calibri" w:eastAsia="Calibri" w:hAnsi="Calibri" w:cs="Calibri"/>
          <w:sz w:val="26"/>
        </w:rPr>
        <w:t xml:space="preserve">OŚWIADCZENIE WYKONAWCY O BRAKU PODSTAW WYKLUCZENIA I SPEŁNIANIU WARUNKÓW UDZIAŁU W POSTĘPOWANIU </w:t>
      </w:r>
    </w:p>
    <w:p w14:paraId="3131D714" w14:textId="77777777" w:rsidR="003B1BE1" w:rsidRDefault="00000000">
      <w:pPr>
        <w:spacing w:after="0"/>
        <w:ind w:left="10"/>
      </w:pPr>
      <w:r>
        <w:rPr>
          <w:rFonts w:ascii="Times New Roman" w:eastAsia="Times New Roman" w:hAnsi="Times New Roman" w:cs="Times New Roman"/>
          <w:b/>
          <w:i/>
        </w:rPr>
        <w:t xml:space="preserve"> </w:t>
      </w:r>
    </w:p>
    <w:p w14:paraId="6014DE13" w14:textId="77777777" w:rsidR="003B1BE1" w:rsidRDefault="00000000">
      <w:pPr>
        <w:spacing w:after="0"/>
        <w:ind w:left="10"/>
      </w:pPr>
      <w:r>
        <w:rPr>
          <w:rFonts w:ascii="Times New Roman" w:eastAsia="Times New Roman" w:hAnsi="Times New Roman" w:cs="Times New Roman"/>
          <w:b/>
          <w:i/>
        </w:rPr>
        <w:t xml:space="preserve"> </w:t>
      </w:r>
    </w:p>
    <w:p w14:paraId="1B986781" w14:textId="77777777" w:rsidR="003B1BE1" w:rsidRDefault="00000000">
      <w:pPr>
        <w:spacing w:after="15" w:line="247" w:lineRule="auto"/>
        <w:ind w:left="740" w:right="43" w:hanging="10"/>
        <w:jc w:val="both"/>
      </w:pPr>
      <w:r>
        <w:rPr>
          <w:rFonts w:ascii="Times New Roman" w:eastAsia="Times New Roman" w:hAnsi="Times New Roman" w:cs="Times New Roman"/>
          <w:b/>
        </w:rPr>
        <w:t xml:space="preserve">Zadanie: „Dostawa podnośnika koszowego w ramach Programu Ochrony Ludności i Obrony Cywilnej na lata 2025-2026” </w:t>
      </w:r>
    </w:p>
    <w:p w14:paraId="40C78938" w14:textId="77777777" w:rsidR="003B1BE1" w:rsidRDefault="00000000">
      <w:pPr>
        <w:spacing w:after="12"/>
        <w:ind w:left="730"/>
      </w:pPr>
      <w:r>
        <w:rPr>
          <w:rFonts w:ascii="Times New Roman" w:eastAsia="Times New Roman" w:hAnsi="Times New Roman" w:cs="Times New Roman"/>
          <w:b/>
        </w:rPr>
        <w:t xml:space="preserve"> </w:t>
      </w:r>
    </w:p>
    <w:p w14:paraId="41E7FC84" w14:textId="77777777" w:rsidR="003B1BE1" w:rsidRDefault="00000000">
      <w:pPr>
        <w:spacing w:after="15" w:line="247" w:lineRule="auto"/>
        <w:ind w:left="699" w:right="43" w:hanging="10"/>
        <w:jc w:val="both"/>
      </w:pPr>
      <w:r>
        <w:rPr>
          <w:rFonts w:ascii="Times New Roman" w:eastAsia="Times New Roman" w:hAnsi="Times New Roman" w:cs="Times New Roman"/>
          <w:b/>
        </w:rPr>
        <w:t>…………………………………………………………………………………………………</w:t>
      </w:r>
    </w:p>
    <w:p w14:paraId="6E2237FC" w14:textId="77777777" w:rsidR="00F0616E" w:rsidRDefault="00F0616E">
      <w:pPr>
        <w:spacing w:after="0"/>
        <w:ind w:left="10"/>
        <w:rPr>
          <w:rFonts w:ascii="Times New Roman" w:eastAsia="Times New Roman" w:hAnsi="Times New Roman" w:cs="Times New Roman"/>
          <w:b/>
        </w:rPr>
      </w:pPr>
    </w:p>
    <w:p w14:paraId="53EEEF82" w14:textId="3CBB07AC" w:rsidR="003B1BE1" w:rsidRDefault="00000000">
      <w:pPr>
        <w:spacing w:after="0"/>
        <w:ind w:left="10"/>
      </w:pPr>
      <w:r>
        <w:rPr>
          <w:rFonts w:ascii="Times New Roman" w:eastAsia="Times New Roman" w:hAnsi="Times New Roman" w:cs="Times New Roman"/>
          <w:b/>
        </w:rPr>
        <w:t xml:space="preserve"> </w:t>
      </w:r>
    </w:p>
    <w:p w14:paraId="1067217A" w14:textId="77777777" w:rsidR="003B1BE1" w:rsidRDefault="00000000">
      <w:pPr>
        <w:spacing w:after="15" w:line="247" w:lineRule="auto"/>
        <w:ind w:left="699" w:right="43" w:hanging="10"/>
        <w:jc w:val="both"/>
      </w:pPr>
      <w:r>
        <w:rPr>
          <w:rFonts w:ascii="Times New Roman" w:eastAsia="Times New Roman" w:hAnsi="Times New Roman" w:cs="Times New Roman"/>
          <w:b/>
        </w:rPr>
        <w:t>…………………………………………………………………………………………………</w:t>
      </w:r>
    </w:p>
    <w:p w14:paraId="470DBFA4" w14:textId="77777777" w:rsidR="00F0616E" w:rsidRDefault="00F0616E">
      <w:pPr>
        <w:spacing w:after="0"/>
        <w:ind w:left="10"/>
        <w:rPr>
          <w:rFonts w:ascii="Times New Roman" w:eastAsia="Times New Roman" w:hAnsi="Times New Roman" w:cs="Times New Roman"/>
          <w:b/>
        </w:rPr>
      </w:pPr>
    </w:p>
    <w:p w14:paraId="30E228D8" w14:textId="31CAAAF8" w:rsidR="003B1BE1" w:rsidRDefault="00000000">
      <w:pPr>
        <w:spacing w:after="0"/>
        <w:ind w:left="10"/>
      </w:pPr>
      <w:r>
        <w:rPr>
          <w:rFonts w:ascii="Times New Roman" w:eastAsia="Times New Roman" w:hAnsi="Times New Roman" w:cs="Times New Roman"/>
          <w:b/>
        </w:rPr>
        <w:t xml:space="preserve"> </w:t>
      </w:r>
    </w:p>
    <w:p w14:paraId="6F45BA16" w14:textId="77777777" w:rsidR="003B1BE1" w:rsidRDefault="00000000">
      <w:pPr>
        <w:spacing w:after="15" w:line="247" w:lineRule="auto"/>
        <w:ind w:left="699" w:right="43" w:hanging="10"/>
        <w:jc w:val="both"/>
      </w:pPr>
      <w:r>
        <w:rPr>
          <w:rFonts w:ascii="Times New Roman" w:eastAsia="Times New Roman" w:hAnsi="Times New Roman" w:cs="Times New Roman"/>
          <w:b/>
        </w:rPr>
        <w:t>…………………………………………………………………………………………………</w:t>
      </w:r>
    </w:p>
    <w:p w14:paraId="73FCA9B5" w14:textId="77777777" w:rsidR="00F0616E" w:rsidRDefault="00F0616E">
      <w:pPr>
        <w:spacing w:after="3"/>
        <w:ind w:left="780" w:right="657" w:hanging="10"/>
        <w:jc w:val="center"/>
        <w:rPr>
          <w:rFonts w:ascii="Times New Roman" w:eastAsia="Times New Roman" w:hAnsi="Times New Roman" w:cs="Times New Roman"/>
        </w:rPr>
      </w:pPr>
    </w:p>
    <w:p w14:paraId="77AF890C" w14:textId="757DBE5B" w:rsidR="003B1BE1" w:rsidRDefault="00000000">
      <w:pPr>
        <w:spacing w:after="3"/>
        <w:ind w:left="780" w:right="657" w:hanging="10"/>
        <w:jc w:val="center"/>
      </w:pPr>
      <w:r>
        <w:rPr>
          <w:rFonts w:ascii="Times New Roman" w:eastAsia="Times New Roman" w:hAnsi="Times New Roman" w:cs="Times New Roman"/>
        </w:rPr>
        <w:t xml:space="preserve">nazwa i adres Wykonawcy </w:t>
      </w:r>
    </w:p>
    <w:p w14:paraId="24299430" w14:textId="77777777" w:rsidR="003B1BE1" w:rsidRDefault="00000000">
      <w:pPr>
        <w:spacing w:after="0"/>
        <w:ind w:left="164"/>
        <w:jc w:val="center"/>
      </w:pPr>
      <w:r>
        <w:rPr>
          <w:rFonts w:ascii="Times New Roman" w:eastAsia="Times New Roman" w:hAnsi="Times New Roman" w:cs="Times New Roman"/>
          <w:b/>
        </w:rPr>
        <w:t xml:space="preserve"> </w:t>
      </w:r>
    </w:p>
    <w:p w14:paraId="6A26AE9B" w14:textId="77777777" w:rsidR="003B1BE1" w:rsidRDefault="00000000">
      <w:pPr>
        <w:spacing w:after="15" w:line="247" w:lineRule="auto"/>
        <w:ind w:left="2084" w:right="43" w:hanging="10"/>
        <w:jc w:val="both"/>
      </w:pPr>
      <w:r>
        <w:rPr>
          <w:rFonts w:ascii="Times New Roman" w:eastAsia="Times New Roman" w:hAnsi="Times New Roman" w:cs="Times New Roman"/>
          <w:b/>
        </w:rPr>
        <w:t xml:space="preserve">OŚWIADCZAM, ŻE NA DZIEŃ SKŁADANIA OFERT: </w:t>
      </w:r>
    </w:p>
    <w:p w14:paraId="690560D9" w14:textId="77777777" w:rsidR="003B1BE1" w:rsidRDefault="00000000">
      <w:pPr>
        <w:spacing w:after="0"/>
        <w:ind w:left="10"/>
      </w:pPr>
      <w:r>
        <w:rPr>
          <w:rFonts w:ascii="Times New Roman" w:eastAsia="Times New Roman" w:hAnsi="Times New Roman" w:cs="Times New Roman"/>
          <w:b/>
        </w:rPr>
        <w:t xml:space="preserve"> </w:t>
      </w:r>
    </w:p>
    <w:p w14:paraId="0E615E4B" w14:textId="77777777" w:rsidR="003B1BE1" w:rsidRDefault="00000000">
      <w:pPr>
        <w:numPr>
          <w:ilvl w:val="0"/>
          <w:numId w:val="43"/>
        </w:numPr>
        <w:spacing w:after="15" w:line="247" w:lineRule="auto"/>
        <w:ind w:left="867" w:right="237" w:hanging="286"/>
        <w:jc w:val="both"/>
      </w:pPr>
      <w:r>
        <w:rPr>
          <w:rFonts w:ascii="Times New Roman" w:eastAsia="Times New Roman" w:hAnsi="Times New Roman" w:cs="Times New Roman"/>
          <w:b/>
        </w:rPr>
        <w:t>nie podlegam wykluczeniu na podstawie przesłanek określonych w art. 108 ust. 1 oraz art. 109 ust. 1 pkt 4, 5, 7 ustawy z dnia 11 września 2019 roku Prawo zamówień publicznych</w:t>
      </w:r>
      <w:r>
        <w:rPr>
          <w:rFonts w:ascii="Times New Roman" w:eastAsia="Times New Roman" w:hAnsi="Times New Roman" w:cs="Times New Roman"/>
          <w:b/>
          <w:vertAlign w:val="superscript"/>
        </w:rPr>
        <w:t>1)</w:t>
      </w:r>
      <w:r>
        <w:rPr>
          <w:rFonts w:ascii="Times New Roman" w:eastAsia="Times New Roman" w:hAnsi="Times New Roman" w:cs="Times New Roman"/>
          <w:b/>
        </w:rPr>
        <w:t xml:space="preserve"> </w:t>
      </w:r>
    </w:p>
    <w:p w14:paraId="486B2795" w14:textId="77777777" w:rsidR="003B1BE1" w:rsidRDefault="00000000">
      <w:pPr>
        <w:spacing w:after="0"/>
        <w:ind w:left="888"/>
      </w:pPr>
      <w:r>
        <w:rPr>
          <w:rFonts w:ascii="Times New Roman" w:eastAsia="Times New Roman" w:hAnsi="Times New Roman" w:cs="Times New Roman"/>
          <w:b/>
        </w:rPr>
        <w:t xml:space="preserve"> </w:t>
      </w:r>
    </w:p>
    <w:p w14:paraId="51DA4BC8" w14:textId="77777777" w:rsidR="003B1BE1" w:rsidRDefault="00000000">
      <w:pPr>
        <w:numPr>
          <w:ilvl w:val="0"/>
          <w:numId w:val="43"/>
        </w:numPr>
        <w:spacing w:after="15" w:line="247" w:lineRule="auto"/>
        <w:ind w:left="867" w:right="237" w:hanging="286"/>
        <w:jc w:val="both"/>
      </w:pPr>
      <w:r>
        <w:rPr>
          <w:rFonts w:ascii="Times New Roman" w:eastAsia="Times New Roman" w:hAnsi="Times New Roman" w:cs="Times New Roman"/>
          <w:b/>
        </w:rPr>
        <w:t>nie podlegam/reprezentowany przeze mnie Wykonawca nie podlega wykluczeniu z postępowania na podstawie art. 5k rozporządzenia Rady (UE) nr 833/2014 z dnia 31 lipca 2014 r. dotyczącego środków ograniczających w związku z działaniami Rosji destabilizującymi sytuację na Ukrainie (Dz. Urz. UE nr L 229 z 31.7.2014, str. 1 – „rozporządzenie 833/2014”), w brzmieniu nadanym rozporządzeniem Rady (UE) 2022/576 w sprawie zmiany rozporządzenia (UE) nr 833/2014 dotyczącego środków ograniczających w związku z działaniami Rosji destabilizującymi sytuację na Ukrainie (Dz. Urz. UE nr L 111 z 8.4.2022, str. 1 – „rozporządzenie 2022/576”).</w:t>
      </w:r>
      <w:r>
        <w:rPr>
          <w:rFonts w:ascii="Times New Roman" w:eastAsia="Times New Roman" w:hAnsi="Times New Roman" w:cs="Times New Roman"/>
          <w:b/>
          <w:vertAlign w:val="superscript"/>
        </w:rPr>
        <w:t>2)</w:t>
      </w:r>
      <w:r>
        <w:rPr>
          <w:rFonts w:ascii="Times New Roman" w:eastAsia="Times New Roman" w:hAnsi="Times New Roman" w:cs="Times New Roman"/>
          <w:b/>
        </w:rPr>
        <w:t xml:space="preserve"> </w:t>
      </w:r>
    </w:p>
    <w:p w14:paraId="3E9A0A87" w14:textId="77777777" w:rsidR="003B1BE1" w:rsidRDefault="00000000">
      <w:pPr>
        <w:spacing w:after="0" w:line="239" w:lineRule="auto"/>
        <w:ind w:left="883" w:right="8413" w:hanging="888"/>
      </w:pPr>
      <w:r>
        <w:rPr>
          <w:rFonts w:ascii="Times New Roman" w:eastAsia="Times New Roman" w:hAnsi="Times New Roman" w:cs="Times New Roman"/>
          <w:b/>
        </w:rPr>
        <w:t xml:space="preserve"> </w:t>
      </w:r>
      <w:r>
        <w:rPr>
          <w:rFonts w:ascii="Times New Roman" w:eastAsia="Times New Roman" w:hAnsi="Times New Roman" w:cs="Times New Roman"/>
          <w:i/>
          <w:color w:val="212121"/>
          <w:sz w:val="14"/>
        </w:rPr>
        <w:t>2)</w:t>
      </w:r>
    </w:p>
    <w:p w14:paraId="3692B2D6" w14:textId="77777777" w:rsidR="003B1BE1" w:rsidRDefault="00000000">
      <w:pPr>
        <w:spacing w:after="4" w:line="235" w:lineRule="auto"/>
        <w:ind w:left="1013" w:right="223" w:hanging="36"/>
        <w:jc w:val="both"/>
      </w:pPr>
      <w:r>
        <w:rPr>
          <w:rFonts w:ascii="Times New Roman" w:eastAsia="Times New Roman" w:hAnsi="Times New Roman" w:cs="Times New Roman"/>
          <w:i/>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E394C2" w14:textId="77777777" w:rsidR="003B1BE1" w:rsidRDefault="00000000">
      <w:pPr>
        <w:numPr>
          <w:ilvl w:val="1"/>
          <w:numId w:val="45"/>
        </w:numPr>
        <w:spacing w:after="0" w:line="248" w:lineRule="auto"/>
        <w:ind w:right="152" w:hanging="425"/>
        <w:jc w:val="both"/>
      </w:pPr>
      <w:r>
        <w:rPr>
          <w:rFonts w:ascii="Times New Roman" w:eastAsia="Times New Roman" w:hAnsi="Times New Roman" w:cs="Times New Roman"/>
          <w:i/>
        </w:rPr>
        <w:t xml:space="preserve">obywateli rosyjskich lub osób fizycznych lub prawnych, podmiotów lub organów z siedzibą w Rosji; </w:t>
      </w:r>
    </w:p>
    <w:p w14:paraId="19CEA83A" w14:textId="77777777" w:rsidR="003B1BE1" w:rsidRDefault="00000000">
      <w:pPr>
        <w:numPr>
          <w:ilvl w:val="1"/>
          <w:numId w:val="45"/>
        </w:numPr>
        <w:spacing w:after="0" w:line="248" w:lineRule="auto"/>
        <w:ind w:right="152" w:hanging="425"/>
        <w:jc w:val="both"/>
      </w:pPr>
      <w:r>
        <w:rPr>
          <w:rFonts w:ascii="Times New Roman" w:eastAsia="Times New Roman" w:hAnsi="Times New Roman" w:cs="Times New Roman"/>
          <w:i/>
        </w:rPr>
        <w:t xml:space="preserve">osób prawnych, podmiotów lub organów, do których prawa własności bezpośrednio lub </w:t>
      </w:r>
      <w:r>
        <w:rPr>
          <w:rFonts w:ascii="Times New Roman" w:eastAsia="Times New Roman" w:hAnsi="Times New Roman" w:cs="Times New Roman"/>
          <w:i/>
        </w:rPr>
        <w:tab/>
        <w:t>pośrednio w ponad 50 % należą do podmiotu, o którym mowa w lit. a) niniejszego ustępu; lub c.</w:t>
      </w:r>
      <w:r>
        <w:rPr>
          <w:rFonts w:ascii="Arial" w:eastAsia="Arial" w:hAnsi="Arial" w:cs="Arial"/>
          <w:i/>
        </w:rPr>
        <w:t xml:space="preserve"> </w:t>
      </w:r>
      <w:r>
        <w:rPr>
          <w:rFonts w:ascii="Times New Roman" w:eastAsia="Times New Roman" w:hAnsi="Times New Roman" w:cs="Times New Roman"/>
          <w:i/>
        </w:rPr>
        <w:t xml:space="preserve">osób fizycznych lub prawnych, podmiotów lub organów działających w imieniu lub pod kierunkiem podmiotu, o którym mowa w lit. a) lub b) niniejszego ustępu, </w:t>
      </w:r>
    </w:p>
    <w:p w14:paraId="28187311" w14:textId="77777777" w:rsidR="003B1BE1" w:rsidRDefault="00000000">
      <w:pPr>
        <w:spacing w:after="0" w:line="248" w:lineRule="auto"/>
        <w:ind w:left="951" w:right="236" w:hanging="10"/>
        <w:jc w:val="both"/>
      </w:pPr>
      <w:r>
        <w:rPr>
          <w:rFonts w:ascii="Times New Roman" w:eastAsia="Times New Roman" w:hAnsi="Times New Roman" w:cs="Times New Roman"/>
          <w:i/>
        </w:rPr>
        <w:t xml:space="preserve">w tym podwykonawców, dostawców lub podmiotów, na których zdolności polega się w rozumieniu dyrektyw w sprawie zamówień publicznych, w przypadku gdy przypada na nich ponad 10 % wartości zamówienia. </w:t>
      </w:r>
    </w:p>
    <w:p w14:paraId="4D031D48" w14:textId="77777777" w:rsidR="003B1BE1" w:rsidRDefault="00000000">
      <w:pPr>
        <w:numPr>
          <w:ilvl w:val="0"/>
          <w:numId w:val="43"/>
        </w:numPr>
        <w:spacing w:after="3"/>
        <w:ind w:left="867" w:right="237" w:hanging="286"/>
        <w:jc w:val="both"/>
      </w:pPr>
      <w:r>
        <w:rPr>
          <w:rFonts w:ascii="Times New Roman" w:eastAsia="Times New Roman" w:hAnsi="Times New Roman" w:cs="Times New Roman"/>
          <w:b/>
        </w:rPr>
        <w:lastRenderedPageBreak/>
        <w:t>zachodzą w stosunku do mnie podstawy wykluczenia z postępowania na podstawie art</w:t>
      </w:r>
    </w:p>
    <w:p w14:paraId="0B871F49" w14:textId="77777777" w:rsidR="003B1BE1" w:rsidRDefault="00000000">
      <w:pPr>
        <w:spacing w:after="4" w:line="235" w:lineRule="auto"/>
        <w:ind w:left="909" w:right="223" w:hanging="36"/>
        <w:jc w:val="both"/>
      </w:pPr>
      <w:r>
        <w:rPr>
          <w:rFonts w:ascii="Times New Roman" w:eastAsia="Times New Roman" w:hAnsi="Times New Roman" w:cs="Times New Roman"/>
          <w:b/>
        </w:rPr>
        <w:t xml:space="preserve"> ustaw z dnia 11 września 2019 roku Prawo zamówień publicznych </w:t>
      </w:r>
      <w:r>
        <w:rPr>
          <w:rFonts w:ascii="Times New Roman" w:eastAsia="Times New Roman" w:hAnsi="Times New Roman" w:cs="Times New Roman"/>
          <w:i/>
        </w:rPr>
        <w:t xml:space="preserve">(należy podać podstawę wykluczenia spośród wymienionych w art. w 108 ust. 1 oraz art. 109 ust. 1 pkt. 4, 5, 7 </w:t>
      </w:r>
      <w:r>
        <w:rPr>
          <w:rFonts w:ascii="Times New Roman" w:eastAsia="Times New Roman" w:hAnsi="Times New Roman" w:cs="Times New Roman"/>
          <w:b/>
          <w:i/>
          <w:sz w:val="34"/>
          <w:vertAlign w:val="superscript"/>
        </w:rPr>
        <w:t>1)</w:t>
      </w:r>
      <w:r>
        <w:rPr>
          <w:rFonts w:ascii="Times New Roman" w:eastAsia="Times New Roman" w:hAnsi="Times New Roman" w:cs="Times New Roman"/>
          <w:b/>
        </w:rPr>
        <w:t xml:space="preserve"> </w:t>
      </w:r>
    </w:p>
    <w:p w14:paraId="59C7FBF9" w14:textId="77777777" w:rsidR="003B1BE1" w:rsidRDefault="00000000">
      <w:pPr>
        <w:spacing w:after="15" w:line="247" w:lineRule="auto"/>
        <w:ind w:left="898" w:right="43" w:hanging="10"/>
        <w:jc w:val="both"/>
      </w:pPr>
      <w:r>
        <w:rPr>
          <w:rFonts w:ascii="Times New Roman" w:eastAsia="Times New Roman" w:hAnsi="Times New Roman" w:cs="Times New Roman"/>
          <w:b/>
        </w:rPr>
        <w:t xml:space="preserve">Jednocześnie oświadczam, że w związku z ww. okolicznością, na podstawie art. 110 ust. 2 ustawy Prawo zamówień publicznych, podjąłem następujące środki naprawcze: </w:t>
      </w:r>
    </w:p>
    <w:p w14:paraId="2335E398" w14:textId="77777777" w:rsidR="00F0616E" w:rsidRDefault="00F0616E">
      <w:pPr>
        <w:spacing w:after="10" w:line="248" w:lineRule="auto"/>
        <w:ind w:left="883" w:hanging="10"/>
        <w:rPr>
          <w:rFonts w:ascii="Times New Roman" w:eastAsia="Times New Roman" w:hAnsi="Times New Roman" w:cs="Times New Roman"/>
          <w:color w:val="212121"/>
        </w:rPr>
      </w:pPr>
    </w:p>
    <w:p w14:paraId="065D87B8" w14:textId="77777777" w:rsidR="00F0616E" w:rsidRDefault="00F0616E">
      <w:pPr>
        <w:spacing w:after="10" w:line="248" w:lineRule="auto"/>
        <w:ind w:left="883" w:hanging="10"/>
        <w:rPr>
          <w:rFonts w:ascii="Times New Roman" w:eastAsia="Times New Roman" w:hAnsi="Times New Roman" w:cs="Times New Roman"/>
          <w:color w:val="212121"/>
        </w:rPr>
      </w:pPr>
    </w:p>
    <w:p w14:paraId="681A7218" w14:textId="6568F3CA" w:rsidR="003B1BE1" w:rsidRDefault="00000000">
      <w:pPr>
        <w:spacing w:after="10" w:line="248" w:lineRule="auto"/>
        <w:ind w:left="883" w:hanging="10"/>
      </w:pPr>
      <w:r>
        <w:rPr>
          <w:rFonts w:ascii="Times New Roman" w:eastAsia="Times New Roman" w:hAnsi="Times New Roman" w:cs="Times New Roman"/>
          <w:color w:val="212121"/>
        </w:rPr>
        <w:t>…………………………………………………………………………………………………</w:t>
      </w:r>
    </w:p>
    <w:p w14:paraId="56E184EA" w14:textId="77777777" w:rsidR="00F0616E" w:rsidRDefault="00F0616E">
      <w:pPr>
        <w:spacing w:after="10" w:line="248" w:lineRule="auto"/>
        <w:ind w:left="883" w:hanging="10"/>
        <w:rPr>
          <w:rFonts w:ascii="Times New Roman" w:eastAsia="Times New Roman" w:hAnsi="Times New Roman" w:cs="Times New Roman"/>
          <w:color w:val="212121"/>
        </w:rPr>
      </w:pPr>
    </w:p>
    <w:p w14:paraId="4DB2D004" w14:textId="77777777" w:rsidR="00F0616E" w:rsidRDefault="00F0616E">
      <w:pPr>
        <w:spacing w:after="10" w:line="248" w:lineRule="auto"/>
        <w:ind w:left="883" w:hanging="10"/>
        <w:rPr>
          <w:rFonts w:ascii="Times New Roman" w:eastAsia="Times New Roman" w:hAnsi="Times New Roman" w:cs="Times New Roman"/>
          <w:color w:val="212121"/>
        </w:rPr>
      </w:pPr>
    </w:p>
    <w:p w14:paraId="61C40D33" w14:textId="24B4F8A0" w:rsidR="003B1BE1" w:rsidRDefault="00000000">
      <w:pPr>
        <w:spacing w:after="10" w:line="248" w:lineRule="auto"/>
        <w:ind w:left="883" w:hanging="10"/>
      </w:pPr>
      <w:r>
        <w:rPr>
          <w:rFonts w:ascii="Times New Roman" w:eastAsia="Times New Roman" w:hAnsi="Times New Roman" w:cs="Times New Roman"/>
          <w:color w:val="212121"/>
        </w:rPr>
        <w:t>…………………………………………………………………………………………………</w:t>
      </w:r>
    </w:p>
    <w:p w14:paraId="3134F266" w14:textId="77777777" w:rsidR="003B1BE1" w:rsidRDefault="00000000">
      <w:pPr>
        <w:spacing w:after="15" w:line="248" w:lineRule="auto"/>
        <w:ind w:left="898" w:right="223" w:hanging="10"/>
        <w:jc w:val="both"/>
      </w:pPr>
      <w:r>
        <w:rPr>
          <w:rFonts w:ascii="Times New Roman" w:eastAsia="Times New Roman" w:hAnsi="Times New Roman" w:cs="Times New Roman"/>
          <w:color w:val="212121"/>
          <w:vertAlign w:val="superscript"/>
        </w:rPr>
        <w:t>1)</w:t>
      </w:r>
      <w:r>
        <w:rPr>
          <w:rFonts w:ascii="Times New Roman" w:eastAsia="Times New Roman" w:hAnsi="Times New Roman" w:cs="Times New Roman"/>
          <w:i/>
          <w:color w:val="212121"/>
        </w:rPr>
        <w:t>należy wybrać właściwe</w:t>
      </w:r>
      <w:r>
        <w:rPr>
          <w:rFonts w:ascii="Times New Roman" w:eastAsia="Times New Roman" w:hAnsi="Times New Roman" w:cs="Times New Roman"/>
          <w:i/>
        </w:rPr>
        <w:t xml:space="preserve"> </w:t>
      </w:r>
    </w:p>
    <w:p w14:paraId="5743F3CB" w14:textId="77777777" w:rsidR="003B1BE1" w:rsidRDefault="00000000">
      <w:pPr>
        <w:spacing w:after="0"/>
        <w:ind w:left="10"/>
      </w:pPr>
      <w:r>
        <w:rPr>
          <w:rFonts w:ascii="Times New Roman" w:eastAsia="Times New Roman" w:hAnsi="Times New Roman" w:cs="Times New Roman"/>
          <w:i/>
        </w:rPr>
        <w:t xml:space="preserve"> </w:t>
      </w:r>
    </w:p>
    <w:p w14:paraId="64EC8A2F" w14:textId="77777777" w:rsidR="003B1BE1" w:rsidRDefault="00000000">
      <w:pPr>
        <w:numPr>
          <w:ilvl w:val="0"/>
          <w:numId w:val="43"/>
        </w:numPr>
        <w:spacing w:after="15" w:line="247" w:lineRule="auto"/>
        <w:ind w:left="867" w:right="237" w:hanging="286"/>
        <w:jc w:val="both"/>
      </w:pPr>
      <w:r>
        <w:rPr>
          <w:rFonts w:ascii="Times New Roman" w:eastAsia="Times New Roman" w:hAnsi="Times New Roman" w:cs="Times New Roman"/>
          <w:b/>
        </w:rPr>
        <w:t>Spełniam warunki udziału w postępowaniu określone przez Zamawiającego w zakresie</w:t>
      </w:r>
      <w:r>
        <w:rPr>
          <w:rFonts w:ascii="Times New Roman" w:eastAsia="Times New Roman" w:hAnsi="Times New Roman" w:cs="Times New Roman"/>
        </w:rPr>
        <w:t xml:space="preserve">: </w:t>
      </w:r>
    </w:p>
    <w:p w14:paraId="617E2C4D" w14:textId="77777777" w:rsidR="003B1BE1" w:rsidRDefault="00000000">
      <w:pPr>
        <w:numPr>
          <w:ilvl w:val="1"/>
          <w:numId w:val="44"/>
        </w:numPr>
        <w:spacing w:after="3" w:line="248" w:lineRule="auto"/>
        <w:ind w:right="142" w:hanging="360"/>
        <w:jc w:val="both"/>
      </w:pPr>
      <w:r>
        <w:rPr>
          <w:rFonts w:ascii="Times New Roman" w:eastAsia="Times New Roman" w:hAnsi="Times New Roman" w:cs="Times New Roman"/>
        </w:rPr>
        <w:t xml:space="preserve">zdolności do występowania w obrocie gospodarczym; </w:t>
      </w:r>
    </w:p>
    <w:p w14:paraId="4847534B" w14:textId="77777777" w:rsidR="00F0616E" w:rsidRDefault="00000000" w:rsidP="00F0616E">
      <w:pPr>
        <w:numPr>
          <w:ilvl w:val="1"/>
          <w:numId w:val="44"/>
        </w:numPr>
        <w:spacing w:after="3" w:line="248" w:lineRule="auto"/>
        <w:ind w:right="142" w:hanging="360"/>
        <w:jc w:val="both"/>
      </w:pPr>
      <w:r>
        <w:rPr>
          <w:rFonts w:ascii="Times New Roman" w:eastAsia="Times New Roman" w:hAnsi="Times New Roman" w:cs="Times New Roman"/>
        </w:rPr>
        <w:t xml:space="preserve">uprawnień do prowadzenia określonej działalności gospodarczej lub zawodowej, o ile wynika to z odrębnych przepisów; </w:t>
      </w:r>
    </w:p>
    <w:p w14:paraId="5C77A4BB" w14:textId="77777777" w:rsidR="00F0616E" w:rsidRDefault="00000000" w:rsidP="00F0616E">
      <w:pPr>
        <w:numPr>
          <w:ilvl w:val="1"/>
          <w:numId w:val="44"/>
        </w:numPr>
        <w:spacing w:after="3" w:line="248" w:lineRule="auto"/>
        <w:ind w:right="142" w:hanging="360"/>
        <w:jc w:val="both"/>
      </w:pPr>
      <w:r w:rsidRPr="00F0616E">
        <w:rPr>
          <w:rFonts w:ascii="Times New Roman" w:eastAsia="Times New Roman" w:hAnsi="Times New Roman" w:cs="Times New Roman"/>
        </w:rPr>
        <w:t xml:space="preserve">sytuacji ekonomicznej lub finansowej; </w:t>
      </w:r>
    </w:p>
    <w:p w14:paraId="1AB9240B" w14:textId="2ABE2AAB" w:rsidR="003B1BE1" w:rsidRDefault="00000000" w:rsidP="00F0616E">
      <w:pPr>
        <w:numPr>
          <w:ilvl w:val="1"/>
          <w:numId w:val="44"/>
        </w:numPr>
        <w:spacing w:after="3" w:line="248" w:lineRule="auto"/>
        <w:ind w:right="142" w:hanging="360"/>
        <w:jc w:val="both"/>
      </w:pPr>
      <w:r w:rsidRPr="00F0616E">
        <w:rPr>
          <w:rFonts w:ascii="Times New Roman" w:eastAsia="Times New Roman" w:hAnsi="Times New Roman" w:cs="Times New Roman"/>
        </w:rPr>
        <w:t xml:space="preserve">zdolności technicznej lub zawodowej. </w:t>
      </w:r>
    </w:p>
    <w:p w14:paraId="4BA8835A" w14:textId="77777777" w:rsidR="003B1BE1" w:rsidRDefault="00000000">
      <w:pPr>
        <w:spacing w:after="0"/>
        <w:ind w:left="10"/>
      </w:pPr>
      <w:r>
        <w:rPr>
          <w:rFonts w:ascii="Times New Roman" w:eastAsia="Times New Roman" w:hAnsi="Times New Roman" w:cs="Times New Roman"/>
        </w:rPr>
        <w:t xml:space="preserve"> </w:t>
      </w:r>
    </w:p>
    <w:p w14:paraId="1AC3E6DE" w14:textId="77777777" w:rsidR="003B1BE1" w:rsidRDefault="00000000">
      <w:pPr>
        <w:spacing w:after="25" w:line="248" w:lineRule="auto"/>
        <w:ind w:left="898" w:right="240" w:hanging="10"/>
        <w:jc w:val="both"/>
      </w:pPr>
      <w:r>
        <w:rPr>
          <w:rFonts w:ascii="Times New Roman" w:eastAsia="Times New Roman" w:hAnsi="Times New Roman" w:cs="Times New Roman"/>
        </w:rPr>
        <w:t>Oświadczam, że w celu wykazania spełniania warunków udziału w postępowaniu, określonych przez Zamawiającego w Specyfikacji Warunków Zamówienia, polegam na zasobach następującego/</w:t>
      </w:r>
      <w:proofErr w:type="spellStart"/>
      <w:r>
        <w:rPr>
          <w:rFonts w:ascii="Times New Roman" w:eastAsia="Times New Roman" w:hAnsi="Times New Roman" w:cs="Times New Roman"/>
        </w:rPr>
        <w:t>ych</w:t>
      </w:r>
      <w:proofErr w:type="spellEnd"/>
      <w:r>
        <w:rPr>
          <w:rFonts w:ascii="Times New Roman" w:eastAsia="Times New Roman" w:hAnsi="Times New Roman" w:cs="Times New Roman"/>
        </w:rPr>
        <w:t xml:space="preserve"> podmiotu/ów</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w:t>
      </w:r>
    </w:p>
    <w:p w14:paraId="687C9DF3" w14:textId="1B9B097F" w:rsidR="003B1BE1" w:rsidRDefault="00000000">
      <w:pPr>
        <w:spacing w:after="3" w:line="248" w:lineRule="auto"/>
        <w:ind w:left="1258" w:right="48" w:hanging="10"/>
        <w:jc w:val="both"/>
      </w:pPr>
      <w:r>
        <w:rPr>
          <w:rFonts w:ascii="Times New Roman" w:eastAsia="Times New Roman" w:hAnsi="Times New Roman" w:cs="Times New Roman"/>
        </w:rPr>
        <w:t>1.……………………………………………………………………</w:t>
      </w:r>
      <w:r w:rsidR="00F0616E">
        <w:rPr>
          <w:rFonts w:ascii="Times New Roman" w:eastAsia="Times New Roman" w:hAnsi="Times New Roman" w:cs="Times New Roman"/>
        </w:rPr>
        <w:t>..</w:t>
      </w:r>
      <w:r>
        <w:rPr>
          <w:rFonts w:ascii="Times New Roman" w:eastAsia="Times New Roman" w:hAnsi="Times New Roman" w:cs="Times New Roman"/>
        </w:rPr>
        <w:t>………..……….……</w:t>
      </w:r>
    </w:p>
    <w:p w14:paraId="7BF7053A" w14:textId="6D017B52" w:rsidR="003B1BE1" w:rsidRDefault="00000000">
      <w:pPr>
        <w:spacing w:after="3" w:line="248" w:lineRule="auto"/>
        <w:ind w:left="1608" w:right="48" w:hanging="360"/>
        <w:jc w:val="both"/>
      </w:pPr>
      <w:r>
        <w:rPr>
          <w:rFonts w:ascii="Times New Roman" w:eastAsia="Times New Roman" w:hAnsi="Times New Roman" w:cs="Times New Roman"/>
        </w:rPr>
        <w:t xml:space="preserve">…………. </w:t>
      </w:r>
      <w:r w:rsidR="00F0616E">
        <w:rPr>
          <w:rFonts w:ascii="Times New Roman" w:eastAsia="Times New Roman" w:hAnsi="Times New Roman" w:cs="Times New Roman"/>
        </w:rPr>
        <w:t>.</w:t>
      </w:r>
      <w:r>
        <w:rPr>
          <w:rFonts w:ascii="Times New Roman" w:eastAsia="Times New Roman" w:hAnsi="Times New Roman" w:cs="Times New Roman"/>
        </w:rPr>
        <w:t>w zakresie……………………………</w:t>
      </w:r>
      <w:r w:rsidR="00F0616E">
        <w:rPr>
          <w:rFonts w:ascii="Times New Roman" w:eastAsia="Times New Roman" w:hAnsi="Times New Roman" w:cs="Times New Roman"/>
        </w:rPr>
        <w:t>………………………………….</w:t>
      </w:r>
      <w:r>
        <w:rPr>
          <w:rFonts w:ascii="Times New Roman" w:eastAsia="Times New Roman" w:hAnsi="Times New Roman" w:cs="Times New Roman"/>
        </w:rPr>
        <w:t xml:space="preserve">…….. </w:t>
      </w:r>
    </w:p>
    <w:p w14:paraId="4E907AB4" w14:textId="0A215C89" w:rsidR="003B1BE1" w:rsidRDefault="00000000">
      <w:pPr>
        <w:spacing w:after="3" w:line="248" w:lineRule="auto"/>
        <w:ind w:left="1258" w:right="48" w:hanging="10"/>
        <w:jc w:val="both"/>
      </w:pPr>
      <w:r>
        <w:rPr>
          <w:rFonts w:ascii="Times New Roman" w:eastAsia="Times New Roman" w:hAnsi="Times New Roman" w:cs="Times New Roman"/>
        </w:rPr>
        <w:t>………………………………………………………………………</w:t>
      </w:r>
      <w:r w:rsidR="00F0616E">
        <w:rPr>
          <w:rFonts w:ascii="Times New Roman" w:eastAsia="Times New Roman" w:hAnsi="Times New Roman" w:cs="Times New Roman"/>
        </w:rPr>
        <w:t>…</w:t>
      </w:r>
      <w:r>
        <w:rPr>
          <w:rFonts w:ascii="Times New Roman" w:eastAsia="Times New Roman" w:hAnsi="Times New Roman" w:cs="Times New Roman"/>
        </w:rPr>
        <w:t>……………………</w:t>
      </w:r>
    </w:p>
    <w:p w14:paraId="43F07C9F" w14:textId="77777777" w:rsidR="003B1BE1" w:rsidRDefault="00000000">
      <w:pPr>
        <w:spacing w:after="3" w:line="248" w:lineRule="auto"/>
        <w:ind w:left="1258" w:right="48" w:hanging="10"/>
        <w:jc w:val="both"/>
      </w:pPr>
      <w:r>
        <w:rPr>
          <w:rFonts w:ascii="Times New Roman" w:eastAsia="Times New Roman" w:hAnsi="Times New Roman" w:cs="Times New Roman"/>
        </w:rPr>
        <w:t>2...…………………….…………………………………………………….………………</w:t>
      </w:r>
    </w:p>
    <w:p w14:paraId="39C3574B" w14:textId="6A67E783" w:rsidR="003B1BE1" w:rsidRDefault="00F0616E" w:rsidP="00F0616E">
      <w:pPr>
        <w:spacing w:after="13" w:line="248" w:lineRule="auto"/>
        <w:ind w:left="1258" w:right="42" w:hanging="10"/>
        <w:jc w:val="both"/>
      </w:pPr>
      <w:r>
        <w:rPr>
          <w:rFonts w:ascii="Times New Roman" w:eastAsia="Times New Roman" w:hAnsi="Times New Roman" w:cs="Times New Roman"/>
        </w:rPr>
        <w:t>……….</w:t>
      </w:r>
      <w:r>
        <w:t xml:space="preserve"> </w:t>
      </w:r>
      <w:r w:rsidRPr="00F0616E">
        <w:rPr>
          <w:rFonts w:ascii="Times New Roman" w:hAnsi="Times New Roman" w:cs="Times New Roman"/>
        </w:rPr>
        <w:t>w</w:t>
      </w:r>
      <w:r>
        <w:t xml:space="preserve"> </w:t>
      </w:r>
      <w:r>
        <w:rPr>
          <w:rFonts w:ascii="Times New Roman" w:eastAsia="Times New Roman" w:hAnsi="Times New Roman" w:cs="Times New Roman"/>
        </w:rPr>
        <w:t>zakresie…………………..……………………………………………………..…</w:t>
      </w:r>
    </w:p>
    <w:p w14:paraId="15F8BE3A" w14:textId="77777777" w:rsidR="003B1BE1" w:rsidRDefault="00000000">
      <w:pPr>
        <w:spacing w:after="0" w:line="239" w:lineRule="auto"/>
        <w:ind w:left="883" w:right="8413" w:hanging="888"/>
      </w:pPr>
      <w:r>
        <w:rPr>
          <w:rFonts w:ascii="Times New Roman" w:eastAsia="Times New Roman" w:hAnsi="Times New Roman" w:cs="Times New Roman"/>
        </w:rPr>
        <w:t xml:space="preserve"> </w:t>
      </w:r>
      <w:r>
        <w:rPr>
          <w:rFonts w:ascii="Times New Roman" w:eastAsia="Times New Roman" w:hAnsi="Times New Roman" w:cs="Times New Roman"/>
          <w:i/>
          <w:color w:val="212121"/>
          <w:sz w:val="14"/>
        </w:rPr>
        <w:t>3)</w:t>
      </w:r>
    </w:p>
    <w:p w14:paraId="02A672B8" w14:textId="77777777" w:rsidR="003B1BE1" w:rsidRDefault="00000000">
      <w:pPr>
        <w:spacing w:after="15" w:line="248" w:lineRule="auto"/>
        <w:ind w:left="1013" w:right="223" w:hanging="10"/>
        <w:jc w:val="both"/>
      </w:pPr>
      <w:r>
        <w:rPr>
          <w:rFonts w:ascii="Times New Roman" w:eastAsia="Times New Roman" w:hAnsi="Times New Roman" w:cs="Times New Roman"/>
          <w:i/>
          <w:color w:val="212121"/>
        </w:rPr>
        <w:t xml:space="preserve">uzupełnić, jeżeli dotyczy. Wykonawca zobowiązany jest do złożenia wraz z ofertą zobowiązania podmiotu udostępniającego zasoby do oddania mu niezbędnych zasobów na potrzeby </w:t>
      </w:r>
      <w:r>
        <w:rPr>
          <w:rFonts w:ascii="Times New Roman" w:eastAsia="Times New Roman" w:hAnsi="Times New Roman" w:cs="Times New Roman"/>
          <w:i/>
        </w:rPr>
        <w:t xml:space="preserve">realizacji zamówienia oraz Oświadczenie podmiotu udostępniającego zasoby o braku podstaw wykluczenia wg wzoru </w:t>
      </w:r>
      <w:r>
        <w:rPr>
          <w:rFonts w:ascii="Times New Roman" w:eastAsia="Times New Roman" w:hAnsi="Times New Roman" w:cs="Times New Roman"/>
          <w:i/>
          <w:color w:val="212121"/>
        </w:rPr>
        <w:t xml:space="preserve">Załącznik nr </w:t>
      </w:r>
      <w:r>
        <w:rPr>
          <w:rFonts w:ascii="Times New Roman" w:eastAsia="Times New Roman" w:hAnsi="Times New Roman" w:cs="Times New Roman"/>
          <w:color w:val="212121"/>
        </w:rPr>
        <w:t>4</w:t>
      </w:r>
      <w:r>
        <w:rPr>
          <w:rFonts w:ascii="Times New Roman" w:eastAsia="Times New Roman" w:hAnsi="Times New Roman" w:cs="Times New Roman"/>
        </w:rPr>
        <w:t xml:space="preserve"> </w:t>
      </w:r>
    </w:p>
    <w:p w14:paraId="468BA06F" w14:textId="77777777" w:rsidR="003B1BE1" w:rsidRDefault="00000000">
      <w:pPr>
        <w:spacing w:after="0" w:line="238" w:lineRule="auto"/>
        <w:ind w:left="605" w:right="237"/>
        <w:jc w:val="both"/>
      </w:pPr>
      <w:r>
        <w:rPr>
          <w:rFonts w:ascii="Times New Roman" w:eastAsia="Times New Roman" w:hAnsi="Times New Roman" w:cs="Times New Roman"/>
          <w:color w:val="212121"/>
        </w:rPr>
        <w:t xml:space="preserve">Oświadczam, że wszystkie informacje podane w powyższych oświadczeniach są aktualne i zgodne z prawdą oraz zostały przedstawione z pełną świadomością konsekwencji wprowadzenia Zamawiającego w błąd przy ich przedstawianiu. </w:t>
      </w:r>
    </w:p>
    <w:p w14:paraId="7596A6E1" w14:textId="77777777" w:rsidR="003B1BE1" w:rsidRDefault="00000000">
      <w:pPr>
        <w:spacing w:after="0"/>
        <w:ind w:left="605"/>
      </w:pPr>
      <w:r>
        <w:rPr>
          <w:rFonts w:ascii="Times New Roman" w:eastAsia="Times New Roman" w:hAnsi="Times New Roman" w:cs="Times New Roman"/>
          <w:color w:val="212121"/>
        </w:rPr>
        <w:t xml:space="preserve"> </w:t>
      </w:r>
    </w:p>
    <w:p w14:paraId="2F8CED71" w14:textId="77777777" w:rsidR="003B1BE1" w:rsidRDefault="00000000">
      <w:pPr>
        <w:spacing w:after="0"/>
        <w:ind w:left="605"/>
      </w:pPr>
      <w:r>
        <w:rPr>
          <w:rFonts w:ascii="Times New Roman" w:eastAsia="Times New Roman" w:hAnsi="Times New Roman" w:cs="Times New Roman"/>
          <w:color w:val="212121"/>
        </w:rPr>
        <w:t xml:space="preserve"> </w:t>
      </w:r>
    </w:p>
    <w:p w14:paraId="4C7DCA83" w14:textId="77777777" w:rsidR="003B1BE1" w:rsidRDefault="00000000">
      <w:pPr>
        <w:spacing w:after="0"/>
        <w:ind w:left="605"/>
      </w:pPr>
      <w:r>
        <w:rPr>
          <w:rFonts w:ascii="Times New Roman" w:eastAsia="Times New Roman" w:hAnsi="Times New Roman" w:cs="Times New Roman"/>
          <w:color w:val="212121"/>
        </w:rPr>
        <w:t xml:space="preserve"> </w:t>
      </w:r>
    </w:p>
    <w:p w14:paraId="10CEE1DA" w14:textId="77777777" w:rsidR="003B1BE1" w:rsidRDefault="00000000">
      <w:pPr>
        <w:spacing w:after="0"/>
        <w:ind w:left="605"/>
      </w:pPr>
      <w:r>
        <w:rPr>
          <w:rFonts w:ascii="Times New Roman" w:eastAsia="Times New Roman" w:hAnsi="Times New Roman" w:cs="Times New Roman"/>
          <w:color w:val="212121"/>
        </w:rPr>
        <w:t xml:space="preserve"> </w:t>
      </w:r>
    </w:p>
    <w:p w14:paraId="6BBB2F00" w14:textId="77777777" w:rsidR="003B1BE1" w:rsidRDefault="00000000">
      <w:pPr>
        <w:spacing w:after="0"/>
        <w:ind w:left="605"/>
      </w:pPr>
      <w:r>
        <w:rPr>
          <w:rFonts w:ascii="Times New Roman" w:eastAsia="Times New Roman" w:hAnsi="Times New Roman" w:cs="Times New Roman"/>
          <w:color w:val="212121"/>
        </w:rPr>
        <w:t xml:space="preserve"> </w:t>
      </w:r>
    </w:p>
    <w:p w14:paraId="070705CB" w14:textId="77777777" w:rsidR="003B1BE1" w:rsidRDefault="00000000">
      <w:pPr>
        <w:spacing w:after="3"/>
        <w:ind w:left="10" w:right="228" w:hanging="10"/>
        <w:jc w:val="right"/>
      </w:pPr>
      <w:r>
        <w:rPr>
          <w:rFonts w:ascii="Times New Roman" w:eastAsia="Times New Roman" w:hAnsi="Times New Roman" w:cs="Times New Roman"/>
        </w:rPr>
        <w:t xml:space="preserve">………….…………………..………………………… </w:t>
      </w:r>
    </w:p>
    <w:p w14:paraId="3375FAB6" w14:textId="77777777" w:rsidR="003B1BE1" w:rsidRDefault="00000000">
      <w:pPr>
        <w:spacing w:after="3"/>
        <w:ind w:left="10" w:right="228" w:hanging="10"/>
        <w:jc w:val="right"/>
      </w:pPr>
      <w:r>
        <w:rPr>
          <w:rFonts w:ascii="Times New Roman" w:eastAsia="Times New Roman" w:hAnsi="Times New Roman" w:cs="Times New Roman"/>
        </w:rPr>
        <w:t xml:space="preserve"> (Podpisy upoważnionych do reprezentowania Wykonawcy) </w:t>
      </w:r>
    </w:p>
    <w:p w14:paraId="501FFA46" w14:textId="77777777" w:rsidR="003B1BE1" w:rsidRDefault="00000000">
      <w:pPr>
        <w:spacing w:after="0"/>
        <w:ind w:right="186"/>
        <w:jc w:val="right"/>
      </w:pPr>
      <w:r>
        <w:rPr>
          <w:rFonts w:ascii="Times New Roman" w:eastAsia="Times New Roman" w:hAnsi="Times New Roman" w:cs="Times New Roman"/>
        </w:rPr>
        <w:t xml:space="preserve"> </w:t>
      </w:r>
    </w:p>
    <w:p w14:paraId="75D12751" w14:textId="77777777" w:rsidR="003B1BE1" w:rsidRDefault="00000000">
      <w:pPr>
        <w:spacing w:after="0"/>
        <w:ind w:right="186"/>
        <w:jc w:val="right"/>
      </w:pPr>
      <w:r>
        <w:rPr>
          <w:rFonts w:ascii="Times New Roman" w:eastAsia="Times New Roman" w:hAnsi="Times New Roman" w:cs="Times New Roman"/>
        </w:rPr>
        <w:t xml:space="preserve"> </w:t>
      </w:r>
    </w:p>
    <w:p w14:paraId="73DE5119" w14:textId="77777777" w:rsidR="003B1BE1" w:rsidRDefault="00000000">
      <w:pPr>
        <w:spacing w:after="0"/>
        <w:ind w:right="186"/>
        <w:jc w:val="right"/>
      </w:pPr>
      <w:r>
        <w:rPr>
          <w:rFonts w:ascii="Times New Roman" w:eastAsia="Times New Roman" w:hAnsi="Times New Roman" w:cs="Times New Roman"/>
        </w:rPr>
        <w:t xml:space="preserve"> </w:t>
      </w:r>
    </w:p>
    <w:p w14:paraId="32DA23E5" w14:textId="77777777" w:rsidR="003B1BE1" w:rsidRDefault="00000000">
      <w:pPr>
        <w:spacing w:after="0"/>
        <w:ind w:right="186"/>
        <w:jc w:val="right"/>
      </w:pPr>
      <w:r>
        <w:rPr>
          <w:rFonts w:ascii="Times New Roman" w:eastAsia="Times New Roman" w:hAnsi="Times New Roman" w:cs="Times New Roman"/>
        </w:rPr>
        <w:t xml:space="preserve"> </w:t>
      </w:r>
    </w:p>
    <w:p w14:paraId="759FCCBF" w14:textId="77777777" w:rsidR="003B1BE1" w:rsidRDefault="00000000">
      <w:pPr>
        <w:spacing w:after="0"/>
        <w:ind w:right="186"/>
        <w:jc w:val="right"/>
      </w:pPr>
      <w:r>
        <w:rPr>
          <w:rFonts w:ascii="Times New Roman" w:eastAsia="Times New Roman" w:hAnsi="Times New Roman" w:cs="Times New Roman"/>
        </w:rPr>
        <w:t xml:space="preserve"> </w:t>
      </w:r>
    </w:p>
    <w:p w14:paraId="0E7EC34F" w14:textId="77777777" w:rsidR="003B1BE1" w:rsidRDefault="00000000">
      <w:pPr>
        <w:spacing w:after="0"/>
        <w:ind w:right="186"/>
        <w:jc w:val="right"/>
      </w:pPr>
      <w:r>
        <w:rPr>
          <w:rFonts w:ascii="Times New Roman" w:eastAsia="Times New Roman" w:hAnsi="Times New Roman" w:cs="Times New Roman"/>
        </w:rPr>
        <w:t xml:space="preserve"> </w:t>
      </w:r>
    </w:p>
    <w:p w14:paraId="3017745C" w14:textId="77777777" w:rsidR="003B1BE1" w:rsidRDefault="00000000">
      <w:pPr>
        <w:spacing w:after="0"/>
        <w:ind w:right="186"/>
        <w:jc w:val="right"/>
      </w:pPr>
      <w:r>
        <w:rPr>
          <w:rFonts w:ascii="Times New Roman" w:eastAsia="Times New Roman" w:hAnsi="Times New Roman" w:cs="Times New Roman"/>
        </w:rPr>
        <w:t xml:space="preserve"> </w:t>
      </w:r>
    </w:p>
    <w:p w14:paraId="3A1FF17D" w14:textId="5D858E46" w:rsidR="003B1BE1" w:rsidRDefault="003B1BE1">
      <w:pPr>
        <w:spacing w:after="0"/>
        <w:ind w:right="186"/>
        <w:jc w:val="right"/>
      </w:pPr>
    </w:p>
    <w:p w14:paraId="7680222C" w14:textId="77777777" w:rsidR="003B1BE1" w:rsidRDefault="00000000">
      <w:pPr>
        <w:spacing w:after="0"/>
        <w:ind w:right="186"/>
        <w:jc w:val="right"/>
      </w:pPr>
      <w:r>
        <w:rPr>
          <w:rFonts w:ascii="Times New Roman" w:eastAsia="Times New Roman" w:hAnsi="Times New Roman" w:cs="Times New Roman"/>
        </w:rPr>
        <w:lastRenderedPageBreak/>
        <w:t xml:space="preserve"> </w:t>
      </w:r>
    </w:p>
    <w:p w14:paraId="2CABE30D" w14:textId="77777777" w:rsidR="003B1BE1" w:rsidRDefault="00000000">
      <w:pPr>
        <w:spacing w:after="290"/>
        <w:ind w:left="10"/>
      </w:pPr>
      <w:r>
        <w:rPr>
          <w:rFonts w:ascii="Times New Roman" w:eastAsia="Times New Roman" w:hAnsi="Times New Roman" w:cs="Times New Roman"/>
        </w:rPr>
        <w:t xml:space="preserve"> </w:t>
      </w:r>
    </w:p>
    <w:p w14:paraId="5932474F" w14:textId="77777777" w:rsidR="003B1BE1" w:rsidRDefault="00000000">
      <w:pPr>
        <w:pStyle w:val="Nagwek1"/>
        <w:pBdr>
          <w:top w:val="single" w:sz="4" w:space="0" w:color="000000"/>
          <w:left w:val="single" w:sz="4" w:space="0" w:color="000000"/>
          <w:bottom w:val="single" w:sz="4" w:space="0" w:color="000000"/>
          <w:right w:val="single" w:sz="4" w:space="0" w:color="000000"/>
        </w:pBdr>
        <w:shd w:val="clear" w:color="auto" w:fill="D9D9D9"/>
        <w:spacing w:after="0" w:line="240" w:lineRule="auto"/>
        <w:ind w:left="391" w:right="356" w:firstLine="0"/>
        <w:jc w:val="center"/>
      </w:pPr>
      <w:r>
        <w:rPr>
          <w:rFonts w:ascii="Calibri" w:eastAsia="Calibri" w:hAnsi="Calibri" w:cs="Calibri"/>
          <w:sz w:val="26"/>
        </w:rPr>
        <w:t xml:space="preserve">OŚWIADCZENIE DOTYCZĄCE PODWYKONAWCY NIEBĘDĄCEGO PODMIOTEM, NA KTÓREGO ZASOBY POWOŁUJE SIĘ WYKONAWCA </w:t>
      </w:r>
    </w:p>
    <w:p w14:paraId="78E67684" w14:textId="77777777" w:rsidR="003B1BE1" w:rsidRDefault="00000000">
      <w:pPr>
        <w:spacing w:after="22" w:line="249" w:lineRule="auto"/>
        <w:ind w:left="206" w:right="429" w:hanging="10"/>
        <w:jc w:val="center"/>
      </w:pPr>
      <w:r>
        <w:rPr>
          <w:rFonts w:ascii="Times New Roman" w:eastAsia="Times New Roman" w:hAnsi="Times New Roman" w:cs="Times New Roman"/>
        </w:rPr>
        <w:t>Oświadczam, że następujący/e podmiot/y, będący/e podwykonawcą/</w:t>
      </w:r>
      <w:proofErr w:type="spellStart"/>
      <w:r>
        <w:rPr>
          <w:rFonts w:ascii="Times New Roman" w:eastAsia="Times New Roman" w:hAnsi="Times New Roman" w:cs="Times New Roman"/>
        </w:rPr>
        <w:t>ami</w:t>
      </w:r>
      <w:proofErr w:type="spellEnd"/>
      <w:r>
        <w:rPr>
          <w:rFonts w:ascii="Times New Roman" w:eastAsia="Times New Roman" w:hAnsi="Times New Roman" w:cs="Times New Roman"/>
        </w:rPr>
        <w:t xml:space="preserve">: </w:t>
      </w:r>
    </w:p>
    <w:p w14:paraId="3C5D9778" w14:textId="77777777" w:rsidR="003B1BE1" w:rsidRDefault="00000000">
      <w:pPr>
        <w:spacing w:after="0"/>
        <w:ind w:right="177"/>
        <w:jc w:val="center"/>
      </w:pPr>
      <w:r>
        <w:rPr>
          <w:rFonts w:ascii="Times New Roman" w:eastAsia="Times New Roman" w:hAnsi="Times New Roman" w:cs="Times New Roman"/>
        </w:rPr>
        <w:t xml:space="preserve"> </w:t>
      </w:r>
    </w:p>
    <w:p w14:paraId="6D88B7A0" w14:textId="77777777" w:rsidR="003B1BE1" w:rsidRDefault="00000000">
      <w:pPr>
        <w:spacing w:after="3"/>
        <w:ind w:left="780" w:right="1004" w:hanging="10"/>
        <w:jc w:val="center"/>
      </w:pPr>
      <w:r>
        <w:rPr>
          <w:rFonts w:ascii="Times New Roman" w:eastAsia="Times New Roman" w:hAnsi="Times New Roman" w:cs="Times New Roman"/>
        </w:rPr>
        <w:t xml:space="preserve">..........................................................................................  </w:t>
      </w:r>
    </w:p>
    <w:p w14:paraId="30F95795" w14:textId="77777777" w:rsidR="003B1BE1" w:rsidRDefault="00000000">
      <w:pPr>
        <w:spacing w:after="22" w:line="249" w:lineRule="auto"/>
        <w:ind w:left="206" w:right="372" w:hanging="10"/>
        <w:jc w:val="center"/>
      </w:pPr>
      <w:r>
        <w:rPr>
          <w:rFonts w:ascii="Times New Roman" w:eastAsia="Times New Roman" w:hAnsi="Times New Roman" w:cs="Times New Roman"/>
        </w:rPr>
        <w:t>(podać pełną nazwę/firmę, adres, a także w zależności od podmiotu: NIP/PESEL, KRS/</w:t>
      </w:r>
      <w:proofErr w:type="spellStart"/>
      <w:r>
        <w:rPr>
          <w:rFonts w:ascii="Times New Roman" w:eastAsia="Times New Roman" w:hAnsi="Times New Roman" w:cs="Times New Roman"/>
        </w:rPr>
        <w:t>CEiDG</w:t>
      </w:r>
      <w:proofErr w:type="spellEnd"/>
      <w:r>
        <w:rPr>
          <w:rFonts w:ascii="Times New Roman" w:eastAsia="Times New Roman" w:hAnsi="Times New Roman" w:cs="Times New Roman"/>
        </w:rPr>
        <w:t xml:space="preserve">), nie podlega/ą wykluczeniu z postępowania o udzielenie zamówienia. </w:t>
      </w:r>
    </w:p>
    <w:p w14:paraId="68A1BCAD" w14:textId="77777777" w:rsidR="003B1BE1" w:rsidRDefault="00000000">
      <w:pPr>
        <w:spacing w:after="0"/>
        <w:ind w:right="177"/>
        <w:jc w:val="center"/>
      </w:pPr>
      <w:r>
        <w:rPr>
          <w:rFonts w:ascii="Times New Roman" w:eastAsia="Times New Roman" w:hAnsi="Times New Roman" w:cs="Times New Roman"/>
        </w:rPr>
        <w:t xml:space="preserve"> </w:t>
      </w:r>
    </w:p>
    <w:p w14:paraId="1FD038FA" w14:textId="77777777" w:rsidR="003B1BE1" w:rsidRDefault="00000000">
      <w:pPr>
        <w:spacing w:after="0"/>
        <w:ind w:left="10"/>
      </w:pPr>
      <w:r>
        <w:rPr>
          <w:rFonts w:ascii="Times New Roman" w:eastAsia="Times New Roman" w:hAnsi="Times New Roman" w:cs="Times New Roman"/>
        </w:rPr>
        <w:t xml:space="preserve"> </w:t>
      </w:r>
    </w:p>
    <w:p w14:paraId="12269987" w14:textId="77777777" w:rsidR="003B1BE1" w:rsidRDefault="00000000">
      <w:pPr>
        <w:spacing w:after="3"/>
        <w:ind w:left="10" w:right="228" w:hanging="10"/>
        <w:jc w:val="right"/>
      </w:pPr>
      <w:r>
        <w:rPr>
          <w:rFonts w:ascii="Times New Roman" w:eastAsia="Times New Roman" w:hAnsi="Times New Roman" w:cs="Times New Roman"/>
        </w:rPr>
        <w:t xml:space="preserve">………….…………………..………………………… </w:t>
      </w:r>
    </w:p>
    <w:p w14:paraId="6DDC8730" w14:textId="77777777" w:rsidR="003B1BE1" w:rsidRDefault="00000000">
      <w:pPr>
        <w:spacing w:after="3"/>
        <w:ind w:left="10" w:right="228" w:hanging="10"/>
        <w:jc w:val="right"/>
      </w:pPr>
      <w:r>
        <w:rPr>
          <w:rFonts w:ascii="Times New Roman" w:eastAsia="Times New Roman" w:hAnsi="Times New Roman" w:cs="Times New Roman"/>
        </w:rPr>
        <w:t xml:space="preserve">(Podpisy upoważnionych do reprezentowania Wykonawcy) </w:t>
      </w:r>
    </w:p>
    <w:p w14:paraId="403B30A7" w14:textId="77777777" w:rsidR="003B1BE1" w:rsidRDefault="00000000">
      <w:pPr>
        <w:spacing w:after="0"/>
        <w:ind w:left="10"/>
      </w:pPr>
      <w:r>
        <w:rPr>
          <w:rFonts w:ascii="Times New Roman" w:eastAsia="Times New Roman" w:hAnsi="Times New Roman" w:cs="Times New Roman"/>
        </w:rPr>
        <w:t xml:space="preserve"> </w:t>
      </w:r>
    </w:p>
    <w:p w14:paraId="39C64605" w14:textId="77777777" w:rsidR="003B1BE1" w:rsidRDefault="00000000">
      <w:pPr>
        <w:spacing w:after="0"/>
        <w:ind w:right="438"/>
        <w:jc w:val="right"/>
      </w:pPr>
      <w:r>
        <w:rPr>
          <w:rFonts w:ascii="Times New Roman" w:eastAsia="Times New Roman" w:hAnsi="Times New Roman" w:cs="Times New Roman"/>
          <w:b/>
          <w:i/>
        </w:rPr>
        <w:t xml:space="preserve"> </w:t>
      </w:r>
    </w:p>
    <w:p w14:paraId="660B40C2" w14:textId="77777777" w:rsidR="00404144" w:rsidRDefault="00404144">
      <w:pPr>
        <w:spacing w:after="0"/>
        <w:ind w:left="10" w:right="477" w:hanging="10"/>
        <w:jc w:val="right"/>
        <w:rPr>
          <w:rFonts w:ascii="Times New Roman" w:eastAsia="Times New Roman" w:hAnsi="Times New Roman" w:cs="Times New Roman"/>
          <w:b/>
          <w:i/>
        </w:rPr>
      </w:pPr>
    </w:p>
    <w:p w14:paraId="62DDA9A7" w14:textId="77777777" w:rsidR="00404144" w:rsidRDefault="00404144">
      <w:pPr>
        <w:spacing w:after="0"/>
        <w:ind w:left="10" w:right="477" w:hanging="10"/>
        <w:jc w:val="right"/>
        <w:rPr>
          <w:rFonts w:ascii="Times New Roman" w:eastAsia="Times New Roman" w:hAnsi="Times New Roman" w:cs="Times New Roman"/>
          <w:b/>
          <w:i/>
        </w:rPr>
      </w:pPr>
    </w:p>
    <w:p w14:paraId="753BEF06" w14:textId="77777777" w:rsidR="00404144" w:rsidRDefault="00404144">
      <w:pPr>
        <w:spacing w:after="0"/>
        <w:ind w:left="10" w:right="477" w:hanging="10"/>
        <w:jc w:val="right"/>
        <w:rPr>
          <w:rFonts w:ascii="Times New Roman" w:eastAsia="Times New Roman" w:hAnsi="Times New Roman" w:cs="Times New Roman"/>
          <w:b/>
          <w:i/>
        </w:rPr>
      </w:pPr>
    </w:p>
    <w:p w14:paraId="19B70E68" w14:textId="77777777" w:rsidR="00404144" w:rsidRDefault="00404144">
      <w:pPr>
        <w:spacing w:after="0"/>
        <w:ind w:left="10" w:right="477" w:hanging="10"/>
        <w:jc w:val="right"/>
        <w:rPr>
          <w:rFonts w:ascii="Times New Roman" w:eastAsia="Times New Roman" w:hAnsi="Times New Roman" w:cs="Times New Roman"/>
          <w:b/>
          <w:i/>
        </w:rPr>
      </w:pPr>
    </w:p>
    <w:p w14:paraId="70208EB0" w14:textId="77777777" w:rsidR="00404144" w:rsidRDefault="00404144">
      <w:pPr>
        <w:spacing w:after="0"/>
        <w:ind w:left="10" w:right="477" w:hanging="10"/>
        <w:jc w:val="right"/>
        <w:rPr>
          <w:rFonts w:ascii="Times New Roman" w:eastAsia="Times New Roman" w:hAnsi="Times New Roman" w:cs="Times New Roman"/>
          <w:b/>
          <w:i/>
        </w:rPr>
      </w:pPr>
    </w:p>
    <w:p w14:paraId="5364C7A7" w14:textId="77777777" w:rsidR="00404144" w:rsidRDefault="00404144">
      <w:pPr>
        <w:spacing w:after="0"/>
        <w:ind w:left="10" w:right="477" w:hanging="10"/>
        <w:jc w:val="right"/>
        <w:rPr>
          <w:rFonts w:ascii="Times New Roman" w:eastAsia="Times New Roman" w:hAnsi="Times New Roman" w:cs="Times New Roman"/>
          <w:b/>
          <w:i/>
        </w:rPr>
      </w:pPr>
    </w:p>
    <w:p w14:paraId="70C390AE" w14:textId="77777777" w:rsidR="00404144" w:rsidRDefault="00404144">
      <w:pPr>
        <w:spacing w:after="0"/>
        <w:ind w:left="10" w:right="477" w:hanging="10"/>
        <w:jc w:val="right"/>
        <w:rPr>
          <w:rFonts w:ascii="Times New Roman" w:eastAsia="Times New Roman" w:hAnsi="Times New Roman" w:cs="Times New Roman"/>
          <w:b/>
          <w:i/>
        </w:rPr>
      </w:pPr>
    </w:p>
    <w:p w14:paraId="1FC60DA4" w14:textId="77777777" w:rsidR="00404144" w:rsidRDefault="00404144">
      <w:pPr>
        <w:spacing w:after="0"/>
        <w:ind w:left="10" w:right="477" w:hanging="10"/>
        <w:jc w:val="right"/>
        <w:rPr>
          <w:rFonts w:ascii="Times New Roman" w:eastAsia="Times New Roman" w:hAnsi="Times New Roman" w:cs="Times New Roman"/>
          <w:b/>
          <w:i/>
        </w:rPr>
      </w:pPr>
    </w:p>
    <w:p w14:paraId="5D6808D1" w14:textId="77777777" w:rsidR="00404144" w:rsidRDefault="00404144">
      <w:pPr>
        <w:spacing w:after="0"/>
        <w:ind w:left="10" w:right="477" w:hanging="10"/>
        <w:jc w:val="right"/>
        <w:rPr>
          <w:rFonts w:ascii="Times New Roman" w:eastAsia="Times New Roman" w:hAnsi="Times New Roman" w:cs="Times New Roman"/>
          <w:b/>
          <w:i/>
        </w:rPr>
      </w:pPr>
    </w:p>
    <w:p w14:paraId="2758DEEB" w14:textId="77777777" w:rsidR="00404144" w:rsidRDefault="00404144">
      <w:pPr>
        <w:spacing w:after="0"/>
        <w:ind w:left="10" w:right="477" w:hanging="10"/>
        <w:jc w:val="right"/>
        <w:rPr>
          <w:rFonts w:ascii="Times New Roman" w:eastAsia="Times New Roman" w:hAnsi="Times New Roman" w:cs="Times New Roman"/>
          <w:b/>
          <w:i/>
        </w:rPr>
      </w:pPr>
    </w:p>
    <w:p w14:paraId="3C79156F" w14:textId="77777777" w:rsidR="00404144" w:rsidRDefault="00404144">
      <w:pPr>
        <w:spacing w:after="0"/>
        <w:ind w:left="10" w:right="477" w:hanging="10"/>
        <w:jc w:val="right"/>
        <w:rPr>
          <w:rFonts w:ascii="Times New Roman" w:eastAsia="Times New Roman" w:hAnsi="Times New Roman" w:cs="Times New Roman"/>
          <w:b/>
          <w:i/>
        </w:rPr>
      </w:pPr>
    </w:p>
    <w:p w14:paraId="5EA9F29A" w14:textId="77777777" w:rsidR="00404144" w:rsidRDefault="00404144">
      <w:pPr>
        <w:spacing w:after="0"/>
        <w:ind w:left="10" w:right="477" w:hanging="10"/>
        <w:jc w:val="right"/>
        <w:rPr>
          <w:rFonts w:ascii="Times New Roman" w:eastAsia="Times New Roman" w:hAnsi="Times New Roman" w:cs="Times New Roman"/>
          <w:b/>
          <w:i/>
        </w:rPr>
      </w:pPr>
    </w:p>
    <w:p w14:paraId="2875E98D" w14:textId="77777777" w:rsidR="00404144" w:rsidRDefault="00404144">
      <w:pPr>
        <w:spacing w:after="0"/>
        <w:ind w:left="10" w:right="477" w:hanging="10"/>
        <w:jc w:val="right"/>
        <w:rPr>
          <w:rFonts w:ascii="Times New Roman" w:eastAsia="Times New Roman" w:hAnsi="Times New Roman" w:cs="Times New Roman"/>
          <w:b/>
          <w:i/>
        </w:rPr>
      </w:pPr>
    </w:p>
    <w:p w14:paraId="2820300F" w14:textId="77777777" w:rsidR="00404144" w:rsidRDefault="00404144">
      <w:pPr>
        <w:spacing w:after="0"/>
        <w:ind w:left="10" w:right="477" w:hanging="10"/>
        <w:jc w:val="right"/>
        <w:rPr>
          <w:rFonts w:ascii="Times New Roman" w:eastAsia="Times New Roman" w:hAnsi="Times New Roman" w:cs="Times New Roman"/>
          <w:b/>
          <w:i/>
        </w:rPr>
      </w:pPr>
    </w:p>
    <w:p w14:paraId="3E8A5563" w14:textId="77777777" w:rsidR="00404144" w:rsidRDefault="00404144">
      <w:pPr>
        <w:spacing w:after="0"/>
        <w:ind w:left="10" w:right="477" w:hanging="10"/>
        <w:jc w:val="right"/>
        <w:rPr>
          <w:rFonts w:ascii="Times New Roman" w:eastAsia="Times New Roman" w:hAnsi="Times New Roman" w:cs="Times New Roman"/>
          <w:b/>
          <w:i/>
        </w:rPr>
      </w:pPr>
    </w:p>
    <w:p w14:paraId="3704FB56" w14:textId="77777777" w:rsidR="00404144" w:rsidRDefault="00404144">
      <w:pPr>
        <w:spacing w:after="0"/>
        <w:ind w:left="10" w:right="477" w:hanging="10"/>
        <w:jc w:val="right"/>
        <w:rPr>
          <w:rFonts w:ascii="Times New Roman" w:eastAsia="Times New Roman" w:hAnsi="Times New Roman" w:cs="Times New Roman"/>
          <w:b/>
          <w:i/>
        </w:rPr>
      </w:pPr>
    </w:p>
    <w:p w14:paraId="68E987BB" w14:textId="77777777" w:rsidR="00404144" w:rsidRDefault="00404144">
      <w:pPr>
        <w:spacing w:after="0"/>
        <w:ind w:left="10" w:right="477" w:hanging="10"/>
        <w:jc w:val="right"/>
        <w:rPr>
          <w:rFonts w:ascii="Times New Roman" w:eastAsia="Times New Roman" w:hAnsi="Times New Roman" w:cs="Times New Roman"/>
          <w:b/>
          <w:i/>
        </w:rPr>
      </w:pPr>
    </w:p>
    <w:p w14:paraId="10A9BFFA" w14:textId="77777777" w:rsidR="00404144" w:rsidRDefault="00404144">
      <w:pPr>
        <w:spacing w:after="0"/>
        <w:ind w:left="10" w:right="477" w:hanging="10"/>
        <w:jc w:val="right"/>
        <w:rPr>
          <w:rFonts w:ascii="Times New Roman" w:eastAsia="Times New Roman" w:hAnsi="Times New Roman" w:cs="Times New Roman"/>
          <w:b/>
          <w:i/>
        </w:rPr>
      </w:pPr>
    </w:p>
    <w:p w14:paraId="57A0A53A" w14:textId="77777777" w:rsidR="00404144" w:rsidRDefault="00404144">
      <w:pPr>
        <w:spacing w:after="0"/>
        <w:ind w:left="10" w:right="477" w:hanging="10"/>
        <w:jc w:val="right"/>
        <w:rPr>
          <w:rFonts w:ascii="Times New Roman" w:eastAsia="Times New Roman" w:hAnsi="Times New Roman" w:cs="Times New Roman"/>
          <w:b/>
          <w:i/>
        </w:rPr>
      </w:pPr>
    </w:p>
    <w:p w14:paraId="29234C48" w14:textId="77777777" w:rsidR="00404144" w:rsidRDefault="00404144">
      <w:pPr>
        <w:spacing w:after="0"/>
        <w:ind w:left="10" w:right="477" w:hanging="10"/>
        <w:jc w:val="right"/>
        <w:rPr>
          <w:rFonts w:ascii="Times New Roman" w:eastAsia="Times New Roman" w:hAnsi="Times New Roman" w:cs="Times New Roman"/>
          <w:b/>
          <w:i/>
        </w:rPr>
      </w:pPr>
    </w:p>
    <w:p w14:paraId="003EDFD2" w14:textId="77777777" w:rsidR="00404144" w:rsidRDefault="00404144">
      <w:pPr>
        <w:spacing w:after="0"/>
        <w:ind w:left="10" w:right="477" w:hanging="10"/>
        <w:jc w:val="right"/>
        <w:rPr>
          <w:rFonts w:ascii="Times New Roman" w:eastAsia="Times New Roman" w:hAnsi="Times New Roman" w:cs="Times New Roman"/>
          <w:b/>
          <w:i/>
        </w:rPr>
      </w:pPr>
    </w:p>
    <w:p w14:paraId="034D8143" w14:textId="77777777" w:rsidR="00404144" w:rsidRDefault="00404144">
      <w:pPr>
        <w:spacing w:after="0"/>
        <w:ind w:left="10" w:right="477" w:hanging="10"/>
        <w:jc w:val="right"/>
        <w:rPr>
          <w:rFonts w:ascii="Times New Roman" w:eastAsia="Times New Roman" w:hAnsi="Times New Roman" w:cs="Times New Roman"/>
          <w:b/>
          <w:i/>
        </w:rPr>
      </w:pPr>
    </w:p>
    <w:p w14:paraId="632BE740" w14:textId="77777777" w:rsidR="00404144" w:rsidRDefault="00404144">
      <w:pPr>
        <w:spacing w:after="0"/>
        <w:ind w:left="10" w:right="477" w:hanging="10"/>
        <w:jc w:val="right"/>
        <w:rPr>
          <w:rFonts w:ascii="Times New Roman" w:eastAsia="Times New Roman" w:hAnsi="Times New Roman" w:cs="Times New Roman"/>
          <w:b/>
          <w:i/>
        </w:rPr>
      </w:pPr>
    </w:p>
    <w:p w14:paraId="69B850BA" w14:textId="77777777" w:rsidR="00404144" w:rsidRDefault="00404144">
      <w:pPr>
        <w:spacing w:after="0"/>
        <w:ind w:left="10" w:right="477" w:hanging="10"/>
        <w:jc w:val="right"/>
        <w:rPr>
          <w:rFonts w:ascii="Times New Roman" w:eastAsia="Times New Roman" w:hAnsi="Times New Roman" w:cs="Times New Roman"/>
          <w:b/>
          <w:i/>
        </w:rPr>
      </w:pPr>
    </w:p>
    <w:p w14:paraId="4ED8D11E" w14:textId="77777777" w:rsidR="00404144" w:rsidRDefault="00404144">
      <w:pPr>
        <w:spacing w:after="0"/>
        <w:ind w:left="10" w:right="477" w:hanging="10"/>
        <w:jc w:val="right"/>
        <w:rPr>
          <w:rFonts w:ascii="Times New Roman" w:eastAsia="Times New Roman" w:hAnsi="Times New Roman" w:cs="Times New Roman"/>
          <w:b/>
          <w:i/>
        </w:rPr>
      </w:pPr>
    </w:p>
    <w:p w14:paraId="6F7659A7" w14:textId="77777777" w:rsidR="00404144" w:rsidRDefault="00404144">
      <w:pPr>
        <w:spacing w:after="0"/>
        <w:ind w:left="10" w:right="477" w:hanging="10"/>
        <w:jc w:val="right"/>
        <w:rPr>
          <w:rFonts w:ascii="Times New Roman" w:eastAsia="Times New Roman" w:hAnsi="Times New Roman" w:cs="Times New Roman"/>
          <w:b/>
          <w:i/>
        </w:rPr>
      </w:pPr>
    </w:p>
    <w:p w14:paraId="67834BC2" w14:textId="77777777" w:rsidR="00404144" w:rsidRDefault="00404144">
      <w:pPr>
        <w:spacing w:after="0"/>
        <w:ind w:left="10" w:right="477" w:hanging="10"/>
        <w:jc w:val="right"/>
        <w:rPr>
          <w:rFonts w:ascii="Times New Roman" w:eastAsia="Times New Roman" w:hAnsi="Times New Roman" w:cs="Times New Roman"/>
          <w:b/>
          <w:i/>
        </w:rPr>
      </w:pPr>
    </w:p>
    <w:p w14:paraId="5CCAA8D8" w14:textId="77777777" w:rsidR="00404144" w:rsidRDefault="00404144">
      <w:pPr>
        <w:spacing w:after="0"/>
        <w:ind w:left="10" w:right="477" w:hanging="10"/>
        <w:jc w:val="right"/>
        <w:rPr>
          <w:rFonts w:ascii="Times New Roman" w:eastAsia="Times New Roman" w:hAnsi="Times New Roman" w:cs="Times New Roman"/>
          <w:b/>
          <w:i/>
        </w:rPr>
      </w:pPr>
    </w:p>
    <w:p w14:paraId="05AD9DD4" w14:textId="77777777" w:rsidR="00404144" w:rsidRDefault="00404144">
      <w:pPr>
        <w:spacing w:after="0"/>
        <w:ind w:left="10" w:right="477" w:hanging="10"/>
        <w:jc w:val="right"/>
        <w:rPr>
          <w:rFonts w:ascii="Times New Roman" w:eastAsia="Times New Roman" w:hAnsi="Times New Roman" w:cs="Times New Roman"/>
          <w:b/>
          <w:i/>
        </w:rPr>
      </w:pPr>
    </w:p>
    <w:p w14:paraId="574847DA" w14:textId="77777777" w:rsidR="00404144" w:rsidRDefault="00404144">
      <w:pPr>
        <w:spacing w:after="0"/>
        <w:ind w:left="10" w:right="477" w:hanging="10"/>
        <w:jc w:val="right"/>
        <w:rPr>
          <w:rFonts w:ascii="Times New Roman" w:eastAsia="Times New Roman" w:hAnsi="Times New Roman" w:cs="Times New Roman"/>
          <w:b/>
          <w:i/>
        </w:rPr>
      </w:pPr>
    </w:p>
    <w:p w14:paraId="1BFE5E3C" w14:textId="77777777" w:rsidR="00404144" w:rsidRDefault="00404144">
      <w:pPr>
        <w:spacing w:after="0"/>
        <w:ind w:left="10" w:right="477" w:hanging="10"/>
        <w:jc w:val="right"/>
        <w:rPr>
          <w:rFonts w:ascii="Times New Roman" w:eastAsia="Times New Roman" w:hAnsi="Times New Roman" w:cs="Times New Roman"/>
          <w:b/>
          <w:i/>
        </w:rPr>
      </w:pPr>
    </w:p>
    <w:p w14:paraId="132B60CB" w14:textId="77777777" w:rsidR="00404144" w:rsidRDefault="00404144">
      <w:pPr>
        <w:spacing w:after="0"/>
        <w:ind w:left="10" w:right="477" w:hanging="10"/>
        <w:jc w:val="right"/>
        <w:rPr>
          <w:rFonts w:ascii="Times New Roman" w:eastAsia="Times New Roman" w:hAnsi="Times New Roman" w:cs="Times New Roman"/>
          <w:b/>
          <w:i/>
        </w:rPr>
      </w:pPr>
    </w:p>
    <w:p w14:paraId="14BDAE92" w14:textId="77777777" w:rsidR="00404144" w:rsidRDefault="00404144">
      <w:pPr>
        <w:spacing w:after="0"/>
        <w:ind w:left="10" w:right="477" w:hanging="10"/>
        <w:jc w:val="right"/>
        <w:rPr>
          <w:rFonts w:ascii="Times New Roman" w:eastAsia="Times New Roman" w:hAnsi="Times New Roman" w:cs="Times New Roman"/>
          <w:b/>
          <w:i/>
        </w:rPr>
      </w:pPr>
    </w:p>
    <w:p w14:paraId="3D2E9114" w14:textId="77777777" w:rsidR="00404144" w:rsidRDefault="00404144">
      <w:pPr>
        <w:spacing w:after="0"/>
        <w:ind w:left="10" w:right="477" w:hanging="10"/>
        <w:jc w:val="right"/>
        <w:rPr>
          <w:rFonts w:ascii="Times New Roman" w:eastAsia="Times New Roman" w:hAnsi="Times New Roman" w:cs="Times New Roman"/>
          <w:b/>
          <w:i/>
        </w:rPr>
      </w:pPr>
    </w:p>
    <w:p w14:paraId="0678EF02" w14:textId="4BDECB6A" w:rsidR="003B1BE1" w:rsidRDefault="00000000">
      <w:pPr>
        <w:spacing w:after="0"/>
        <w:ind w:left="10" w:right="477" w:hanging="10"/>
        <w:jc w:val="right"/>
      </w:pPr>
      <w:r>
        <w:rPr>
          <w:rFonts w:ascii="Times New Roman" w:eastAsia="Times New Roman" w:hAnsi="Times New Roman" w:cs="Times New Roman"/>
          <w:b/>
          <w:i/>
        </w:rPr>
        <w:lastRenderedPageBreak/>
        <w:t xml:space="preserve">Załącznik nr 3 do SWZ </w:t>
      </w:r>
    </w:p>
    <w:p w14:paraId="6875D440" w14:textId="77777777" w:rsidR="003B1BE1" w:rsidRDefault="00000000">
      <w:pPr>
        <w:spacing w:after="0"/>
        <w:ind w:left="10"/>
      </w:pPr>
      <w:r>
        <w:rPr>
          <w:rFonts w:ascii="Times New Roman" w:eastAsia="Times New Roman" w:hAnsi="Times New Roman" w:cs="Times New Roman"/>
          <w:b/>
          <w:i/>
        </w:rPr>
        <w:t xml:space="preserve"> </w:t>
      </w:r>
    </w:p>
    <w:p w14:paraId="0B5C81C1" w14:textId="77777777" w:rsidR="003B1BE1" w:rsidRDefault="00000000">
      <w:pPr>
        <w:spacing w:after="0"/>
        <w:ind w:left="600" w:hanging="10"/>
      </w:pPr>
      <w:r>
        <w:rPr>
          <w:rFonts w:ascii="Times New Roman" w:eastAsia="Times New Roman" w:hAnsi="Times New Roman" w:cs="Times New Roman"/>
          <w:b/>
          <w:color w:val="212121"/>
        </w:rPr>
        <w:t>Wykonawcy wspólnie ubiegający się o udzielenie zamówienia</w:t>
      </w:r>
      <w:r>
        <w:rPr>
          <w:rFonts w:ascii="Times New Roman" w:eastAsia="Times New Roman" w:hAnsi="Times New Roman" w:cs="Times New Roman"/>
          <w:b/>
        </w:rPr>
        <w:t xml:space="preserve"> </w:t>
      </w:r>
    </w:p>
    <w:p w14:paraId="76EA8F2B" w14:textId="77777777" w:rsidR="003B1BE1" w:rsidRDefault="00000000">
      <w:pPr>
        <w:spacing w:after="0"/>
        <w:ind w:left="600" w:hanging="10"/>
      </w:pPr>
      <w:r>
        <w:rPr>
          <w:rFonts w:ascii="Times New Roman" w:eastAsia="Times New Roman" w:hAnsi="Times New Roman" w:cs="Times New Roman"/>
          <w:b/>
          <w:color w:val="212121"/>
        </w:rPr>
        <w:t>………………………………………………………………………</w:t>
      </w:r>
      <w:r>
        <w:rPr>
          <w:rFonts w:ascii="Times New Roman" w:eastAsia="Times New Roman" w:hAnsi="Times New Roman" w:cs="Times New Roman"/>
          <w:b/>
        </w:rPr>
        <w:t xml:space="preserve"> </w:t>
      </w:r>
    </w:p>
    <w:p w14:paraId="1F835E75" w14:textId="77777777" w:rsidR="003B1BE1" w:rsidRDefault="00000000">
      <w:pPr>
        <w:spacing w:after="0"/>
        <w:ind w:left="600" w:hanging="10"/>
      </w:pPr>
      <w:r>
        <w:rPr>
          <w:rFonts w:ascii="Times New Roman" w:eastAsia="Times New Roman" w:hAnsi="Times New Roman" w:cs="Times New Roman"/>
          <w:b/>
          <w:color w:val="212121"/>
        </w:rPr>
        <w:t>………………………………………………………………………</w:t>
      </w:r>
      <w:r>
        <w:rPr>
          <w:rFonts w:ascii="Times New Roman" w:eastAsia="Times New Roman" w:hAnsi="Times New Roman" w:cs="Times New Roman"/>
          <w:b/>
        </w:rPr>
        <w:t xml:space="preserve"> </w:t>
      </w:r>
    </w:p>
    <w:p w14:paraId="0DCB6F78" w14:textId="77777777" w:rsidR="003B1BE1" w:rsidRDefault="00000000">
      <w:pPr>
        <w:spacing w:after="0"/>
        <w:ind w:left="600" w:hanging="10"/>
      </w:pPr>
      <w:r>
        <w:rPr>
          <w:rFonts w:ascii="Times New Roman" w:eastAsia="Times New Roman" w:hAnsi="Times New Roman" w:cs="Times New Roman"/>
          <w:b/>
          <w:color w:val="212121"/>
        </w:rPr>
        <w:t>………………………………………………………………………</w:t>
      </w:r>
      <w:r>
        <w:rPr>
          <w:rFonts w:ascii="Times New Roman" w:eastAsia="Times New Roman" w:hAnsi="Times New Roman" w:cs="Times New Roman"/>
          <w:b/>
        </w:rPr>
        <w:t xml:space="preserve"> </w:t>
      </w:r>
    </w:p>
    <w:p w14:paraId="50801493" w14:textId="77777777" w:rsidR="003B1BE1" w:rsidRDefault="00000000">
      <w:pPr>
        <w:spacing w:after="15" w:line="248" w:lineRule="auto"/>
        <w:ind w:left="600" w:right="223" w:hanging="10"/>
        <w:jc w:val="both"/>
      </w:pPr>
      <w:r>
        <w:rPr>
          <w:rFonts w:ascii="Times New Roman" w:eastAsia="Times New Roman" w:hAnsi="Times New Roman" w:cs="Times New Roman"/>
          <w:i/>
          <w:color w:val="212121"/>
        </w:rPr>
        <w:t>(pełna nazwa/ firma, adres, w zależności od podmiotu NIP/PESEL, KRS/</w:t>
      </w:r>
      <w:proofErr w:type="spellStart"/>
      <w:r>
        <w:rPr>
          <w:rFonts w:ascii="Times New Roman" w:eastAsia="Times New Roman" w:hAnsi="Times New Roman" w:cs="Times New Roman"/>
          <w:i/>
          <w:color w:val="212121"/>
        </w:rPr>
        <w:t>CEiDG</w:t>
      </w:r>
      <w:proofErr w:type="spellEnd"/>
      <w:r>
        <w:rPr>
          <w:rFonts w:ascii="Times New Roman" w:eastAsia="Times New Roman" w:hAnsi="Times New Roman" w:cs="Times New Roman"/>
          <w:i/>
          <w:color w:val="212121"/>
        </w:rPr>
        <w:t>)</w:t>
      </w:r>
      <w:r>
        <w:rPr>
          <w:rFonts w:ascii="Times New Roman" w:eastAsia="Times New Roman" w:hAnsi="Times New Roman" w:cs="Times New Roman"/>
          <w:i/>
        </w:rPr>
        <w:t xml:space="preserve"> </w:t>
      </w:r>
    </w:p>
    <w:p w14:paraId="5CA23E44" w14:textId="77777777" w:rsidR="003B1BE1" w:rsidRDefault="00000000">
      <w:pPr>
        <w:spacing w:after="137"/>
        <w:ind w:left="10"/>
      </w:pPr>
      <w:r>
        <w:rPr>
          <w:rFonts w:ascii="Times New Roman" w:eastAsia="Times New Roman" w:hAnsi="Times New Roman" w:cs="Times New Roman"/>
          <w:i/>
        </w:rPr>
        <w:t xml:space="preserve"> </w:t>
      </w:r>
    </w:p>
    <w:p w14:paraId="573BA200"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line="250" w:lineRule="auto"/>
        <w:ind w:left="10" w:right="165" w:hanging="10"/>
        <w:jc w:val="center"/>
      </w:pPr>
      <w:r>
        <w:rPr>
          <w:b/>
          <w:color w:val="212121"/>
          <w:sz w:val="24"/>
          <w:u w:val="single" w:color="212121"/>
        </w:rPr>
        <w:t>OŚWIADCZENIE WYKONAWCÓW WSPÓLNIE UBIEGAJĄCYCH SIĘ O UDZIELENIE</w:t>
      </w:r>
      <w:r>
        <w:rPr>
          <w:b/>
          <w:color w:val="212121"/>
          <w:sz w:val="24"/>
        </w:rPr>
        <w:t xml:space="preserve"> </w:t>
      </w:r>
    </w:p>
    <w:p w14:paraId="25C2B809"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line="250" w:lineRule="auto"/>
        <w:ind w:left="10" w:right="165" w:hanging="10"/>
        <w:jc w:val="center"/>
      </w:pPr>
      <w:r>
        <w:rPr>
          <w:b/>
          <w:color w:val="212121"/>
          <w:sz w:val="24"/>
          <w:u w:val="single" w:color="212121"/>
        </w:rPr>
        <w:t>ZAMÓWIENIA</w:t>
      </w:r>
      <w:r>
        <w:rPr>
          <w:b/>
          <w:sz w:val="24"/>
        </w:rPr>
        <w:t xml:space="preserve"> </w:t>
      </w:r>
    </w:p>
    <w:p w14:paraId="3A1B0989"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line="250" w:lineRule="auto"/>
        <w:ind w:left="10" w:right="165" w:hanging="10"/>
        <w:jc w:val="center"/>
      </w:pPr>
      <w:r>
        <w:rPr>
          <w:b/>
          <w:color w:val="212121"/>
          <w:sz w:val="24"/>
        </w:rPr>
        <w:t>składane na podstawie art. 117 ust. 4 ustawy z dnia 11 września 2019 roku Prawo zamówień publicznych</w:t>
      </w:r>
      <w:r>
        <w:rPr>
          <w:b/>
          <w:sz w:val="24"/>
        </w:rPr>
        <w:t xml:space="preserve"> </w:t>
      </w:r>
    </w:p>
    <w:p w14:paraId="3A49A58F"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line="250" w:lineRule="auto"/>
        <w:ind w:left="10" w:right="165" w:hanging="10"/>
        <w:jc w:val="center"/>
      </w:pPr>
      <w:r>
        <w:rPr>
          <w:b/>
          <w:color w:val="212121"/>
          <w:sz w:val="24"/>
          <w:u w:val="single" w:color="212121"/>
        </w:rPr>
        <w:t>DOTYCZĄCE DOSTAW, USŁUG LUB ROBÓT BUDOWLANYCH, KTÓRE WYKONAJĄ</w:t>
      </w:r>
      <w:r>
        <w:rPr>
          <w:b/>
          <w:color w:val="212121"/>
          <w:sz w:val="24"/>
        </w:rPr>
        <w:t xml:space="preserve"> </w:t>
      </w:r>
      <w:r>
        <w:rPr>
          <w:b/>
          <w:color w:val="212121"/>
          <w:sz w:val="24"/>
          <w:u w:val="single" w:color="212121"/>
        </w:rPr>
        <w:t>POSZCZEGÓLNI WYKONAWCY</w:t>
      </w:r>
      <w:r>
        <w:rPr>
          <w:b/>
          <w:sz w:val="24"/>
        </w:rPr>
        <w:t xml:space="preserve"> </w:t>
      </w:r>
    </w:p>
    <w:p w14:paraId="36614228" w14:textId="77777777" w:rsidR="003B1BE1" w:rsidRDefault="00000000">
      <w:pPr>
        <w:spacing w:after="0"/>
        <w:ind w:left="10"/>
      </w:pPr>
      <w:r>
        <w:rPr>
          <w:rFonts w:ascii="Times New Roman" w:eastAsia="Times New Roman" w:hAnsi="Times New Roman" w:cs="Times New Roman"/>
          <w:i/>
        </w:rPr>
        <w:t xml:space="preserve"> </w:t>
      </w:r>
    </w:p>
    <w:p w14:paraId="4C33BEE3" w14:textId="77777777" w:rsidR="003B1BE1" w:rsidRDefault="00000000">
      <w:pPr>
        <w:spacing w:after="0"/>
        <w:ind w:left="10"/>
      </w:pPr>
      <w:r>
        <w:rPr>
          <w:rFonts w:ascii="Times New Roman" w:eastAsia="Times New Roman" w:hAnsi="Times New Roman" w:cs="Times New Roman"/>
          <w:i/>
        </w:rPr>
        <w:t xml:space="preserve"> </w:t>
      </w:r>
    </w:p>
    <w:p w14:paraId="782EF9CE" w14:textId="77777777" w:rsidR="003B1BE1" w:rsidRDefault="00000000">
      <w:pPr>
        <w:spacing w:after="22" w:line="249" w:lineRule="auto"/>
        <w:ind w:left="206" w:right="387" w:hanging="10"/>
        <w:jc w:val="center"/>
      </w:pPr>
      <w:r>
        <w:rPr>
          <w:rFonts w:ascii="Times New Roman" w:eastAsia="Times New Roman" w:hAnsi="Times New Roman" w:cs="Times New Roman"/>
        </w:rPr>
        <w:t xml:space="preserve">Na potrzeby postępowania o udzielenie zamówienia publicznego pod nazwą: </w:t>
      </w:r>
      <w:r>
        <w:rPr>
          <w:rFonts w:ascii="Times New Roman" w:eastAsia="Times New Roman" w:hAnsi="Times New Roman" w:cs="Times New Roman"/>
          <w:b/>
        </w:rPr>
        <w:t xml:space="preserve">„Dostawa </w:t>
      </w:r>
    </w:p>
    <w:p w14:paraId="3D3250E4" w14:textId="77777777" w:rsidR="003B1BE1" w:rsidRDefault="00000000">
      <w:pPr>
        <w:spacing w:after="15" w:line="247" w:lineRule="auto"/>
        <w:ind w:left="740" w:right="208" w:hanging="10"/>
        <w:jc w:val="both"/>
      </w:pPr>
      <w:r>
        <w:rPr>
          <w:rFonts w:ascii="Times New Roman" w:eastAsia="Times New Roman" w:hAnsi="Times New Roman" w:cs="Times New Roman"/>
          <w:b/>
        </w:rPr>
        <w:t xml:space="preserve">podnośnika koszowego w ramach Programu Ochrony Ludności i Obrony Cywilnej na lata 2025-2026” </w:t>
      </w:r>
    </w:p>
    <w:p w14:paraId="4E561AD0" w14:textId="77777777" w:rsidR="003B1BE1" w:rsidRDefault="00000000">
      <w:pPr>
        <w:spacing w:after="0"/>
        <w:ind w:left="10"/>
      </w:pPr>
      <w:r>
        <w:rPr>
          <w:rFonts w:ascii="Times New Roman" w:eastAsia="Times New Roman" w:hAnsi="Times New Roman" w:cs="Times New Roman"/>
        </w:rPr>
        <w:t xml:space="preserve"> </w:t>
      </w:r>
    </w:p>
    <w:p w14:paraId="584F6B30" w14:textId="77777777" w:rsidR="003B1BE1" w:rsidRDefault="00000000">
      <w:pPr>
        <w:numPr>
          <w:ilvl w:val="0"/>
          <w:numId w:val="46"/>
        </w:numPr>
        <w:spacing w:after="13" w:line="298" w:lineRule="auto"/>
        <w:ind w:right="42" w:hanging="358"/>
        <w:jc w:val="both"/>
      </w:pPr>
      <w:r>
        <w:rPr>
          <w:rFonts w:ascii="Times New Roman" w:eastAsia="Times New Roman" w:hAnsi="Times New Roman" w:cs="Times New Roman"/>
        </w:rPr>
        <w:t>Wykonawca</w:t>
      </w:r>
      <w:r>
        <w:rPr>
          <w:rFonts w:ascii="Times New Roman" w:eastAsia="Times New Roman" w:hAnsi="Times New Roman" w:cs="Times New Roman"/>
          <w:sz w:val="14"/>
        </w:rPr>
        <w:t>1</w:t>
      </w:r>
      <w:r>
        <w:rPr>
          <w:rFonts w:ascii="Times New Roman" w:eastAsia="Times New Roman" w:hAnsi="Times New Roman" w:cs="Times New Roman"/>
        </w:rPr>
        <w:t xml:space="preserve"> ................................................................... </w:t>
      </w:r>
      <w:r>
        <w:rPr>
          <w:rFonts w:ascii="Times New Roman" w:eastAsia="Times New Roman" w:hAnsi="Times New Roman" w:cs="Times New Roman"/>
          <w:i/>
        </w:rPr>
        <w:t xml:space="preserve">(nazwa i adres Wykonawcy) </w:t>
      </w:r>
      <w:r>
        <w:rPr>
          <w:rFonts w:ascii="Times New Roman" w:eastAsia="Times New Roman" w:hAnsi="Times New Roman" w:cs="Times New Roman"/>
        </w:rPr>
        <w:t xml:space="preserve">zrealizuje następujące dostawy, usługi lub roboty budowlane: </w:t>
      </w:r>
    </w:p>
    <w:p w14:paraId="79CFF12B" w14:textId="5821FB3A" w:rsidR="003B1BE1" w:rsidRDefault="00000000">
      <w:pPr>
        <w:spacing w:after="3" w:line="248" w:lineRule="auto"/>
        <w:ind w:left="898" w:right="48" w:hanging="10"/>
        <w:jc w:val="both"/>
      </w:pPr>
      <w:r>
        <w:rPr>
          <w:rFonts w:ascii="Times New Roman" w:eastAsia="Times New Roman" w:hAnsi="Times New Roman" w:cs="Times New Roman"/>
        </w:rPr>
        <w:t xml:space="preserve">………………………………………………………………………………………………… </w:t>
      </w:r>
    </w:p>
    <w:p w14:paraId="3963EB91" w14:textId="77777777" w:rsidR="003B1BE1" w:rsidRDefault="00000000">
      <w:pPr>
        <w:spacing w:after="0"/>
        <w:ind w:left="10"/>
      </w:pPr>
      <w:r>
        <w:rPr>
          <w:rFonts w:ascii="Times New Roman" w:eastAsia="Times New Roman" w:hAnsi="Times New Roman" w:cs="Times New Roman"/>
        </w:rPr>
        <w:t xml:space="preserve"> </w:t>
      </w:r>
    </w:p>
    <w:p w14:paraId="4950F7B6" w14:textId="77777777" w:rsidR="003B1BE1" w:rsidRDefault="00000000">
      <w:pPr>
        <w:numPr>
          <w:ilvl w:val="0"/>
          <w:numId w:val="46"/>
        </w:numPr>
        <w:spacing w:after="13" w:line="298" w:lineRule="auto"/>
        <w:ind w:right="42" w:hanging="358"/>
        <w:jc w:val="both"/>
      </w:pPr>
      <w:r>
        <w:rPr>
          <w:rFonts w:ascii="Times New Roman" w:eastAsia="Times New Roman" w:hAnsi="Times New Roman" w:cs="Times New Roman"/>
        </w:rPr>
        <w:t>Wykonawca</w:t>
      </w:r>
      <w:r>
        <w:rPr>
          <w:rFonts w:ascii="Times New Roman" w:eastAsia="Times New Roman" w:hAnsi="Times New Roman" w:cs="Times New Roman"/>
          <w:sz w:val="14"/>
        </w:rPr>
        <w:t>1</w:t>
      </w:r>
      <w:r>
        <w:rPr>
          <w:rFonts w:ascii="Times New Roman" w:eastAsia="Times New Roman" w:hAnsi="Times New Roman" w:cs="Times New Roman"/>
        </w:rPr>
        <w:t xml:space="preserve"> ................................................................... </w:t>
      </w:r>
      <w:r>
        <w:rPr>
          <w:rFonts w:ascii="Times New Roman" w:eastAsia="Times New Roman" w:hAnsi="Times New Roman" w:cs="Times New Roman"/>
          <w:i/>
        </w:rPr>
        <w:t xml:space="preserve">(nazwa i adres Wykonawcy) </w:t>
      </w:r>
      <w:r>
        <w:rPr>
          <w:rFonts w:ascii="Times New Roman" w:eastAsia="Times New Roman" w:hAnsi="Times New Roman" w:cs="Times New Roman"/>
        </w:rPr>
        <w:t xml:space="preserve">zrealizuje następujące dostawy, usługi lub roboty budowlane: </w:t>
      </w:r>
    </w:p>
    <w:p w14:paraId="423BD962" w14:textId="77777777" w:rsidR="003B1BE1" w:rsidRDefault="00000000">
      <w:pPr>
        <w:spacing w:after="3" w:line="248" w:lineRule="auto"/>
        <w:ind w:left="898" w:right="48" w:hanging="10"/>
        <w:jc w:val="both"/>
      </w:pPr>
      <w:r>
        <w:rPr>
          <w:rFonts w:ascii="Times New Roman" w:eastAsia="Times New Roman" w:hAnsi="Times New Roman" w:cs="Times New Roman"/>
        </w:rPr>
        <w:t>…………………………………………………………………………………………………</w:t>
      </w:r>
    </w:p>
    <w:p w14:paraId="13145621" w14:textId="77777777" w:rsidR="003B1BE1" w:rsidRDefault="00000000">
      <w:pPr>
        <w:numPr>
          <w:ilvl w:val="0"/>
          <w:numId w:val="46"/>
        </w:numPr>
        <w:spacing w:after="13" w:line="299" w:lineRule="auto"/>
        <w:ind w:right="42" w:hanging="358"/>
        <w:jc w:val="both"/>
      </w:pPr>
      <w:r>
        <w:rPr>
          <w:rFonts w:ascii="Times New Roman" w:eastAsia="Times New Roman" w:hAnsi="Times New Roman" w:cs="Times New Roman"/>
        </w:rPr>
        <w:t>Wykonawca</w:t>
      </w:r>
      <w:r>
        <w:rPr>
          <w:rFonts w:ascii="Times New Roman" w:eastAsia="Times New Roman" w:hAnsi="Times New Roman" w:cs="Times New Roman"/>
          <w:sz w:val="14"/>
        </w:rPr>
        <w:t>1</w:t>
      </w:r>
      <w:r>
        <w:rPr>
          <w:rFonts w:ascii="Times New Roman" w:eastAsia="Times New Roman" w:hAnsi="Times New Roman" w:cs="Times New Roman"/>
        </w:rPr>
        <w:t xml:space="preserve"> ................................................................... </w:t>
      </w:r>
      <w:r>
        <w:rPr>
          <w:rFonts w:ascii="Times New Roman" w:eastAsia="Times New Roman" w:hAnsi="Times New Roman" w:cs="Times New Roman"/>
          <w:i/>
        </w:rPr>
        <w:t xml:space="preserve">(nazwa i adres Wykonawcy) </w:t>
      </w:r>
      <w:r>
        <w:rPr>
          <w:rFonts w:ascii="Times New Roman" w:eastAsia="Times New Roman" w:hAnsi="Times New Roman" w:cs="Times New Roman"/>
        </w:rPr>
        <w:t xml:space="preserve">zrealizuje następujące dostawy, usługi lub roboty budowlane: </w:t>
      </w:r>
    </w:p>
    <w:p w14:paraId="0E38F8F9" w14:textId="77777777" w:rsidR="003B1BE1" w:rsidRDefault="00000000">
      <w:pPr>
        <w:spacing w:after="3" w:line="248" w:lineRule="auto"/>
        <w:ind w:left="898" w:right="48" w:hanging="10"/>
        <w:jc w:val="both"/>
      </w:pPr>
      <w:r>
        <w:rPr>
          <w:rFonts w:ascii="Times New Roman" w:eastAsia="Times New Roman" w:hAnsi="Times New Roman" w:cs="Times New Roman"/>
        </w:rPr>
        <w:t>…………………………………………………………………………………………………</w:t>
      </w:r>
    </w:p>
    <w:p w14:paraId="2A27B6EE" w14:textId="77777777" w:rsidR="003B1BE1" w:rsidRDefault="00000000">
      <w:pPr>
        <w:spacing w:after="0" w:line="248" w:lineRule="auto"/>
        <w:ind w:left="951" w:right="70" w:hanging="10"/>
        <w:jc w:val="both"/>
      </w:pPr>
      <w:r>
        <w:rPr>
          <w:rFonts w:ascii="Times New Roman" w:eastAsia="Times New Roman" w:hAnsi="Times New Roman" w:cs="Times New Roman"/>
          <w:i/>
        </w:rPr>
        <w:t xml:space="preserve">1 niepotrzebne skreślić </w:t>
      </w:r>
    </w:p>
    <w:p w14:paraId="50A18F1E" w14:textId="77777777" w:rsidR="003B1BE1" w:rsidRDefault="00000000">
      <w:pPr>
        <w:spacing w:after="0"/>
        <w:ind w:right="186"/>
        <w:jc w:val="right"/>
      </w:pPr>
      <w:r>
        <w:rPr>
          <w:rFonts w:ascii="Times New Roman" w:eastAsia="Times New Roman" w:hAnsi="Times New Roman" w:cs="Times New Roman"/>
        </w:rPr>
        <w:t xml:space="preserve"> </w:t>
      </w:r>
    </w:p>
    <w:p w14:paraId="60FC56C0" w14:textId="77777777" w:rsidR="003B1BE1" w:rsidRDefault="00000000">
      <w:pPr>
        <w:spacing w:after="0"/>
        <w:ind w:right="186"/>
        <w:jc w:val="right"/>
      </w:pPr>
      <w:r>
        <w:rPr>
          <w:rFonts w:ascii="Times New Roman" w:eastAsia="Times New Roman" w:hAnsi="Times New Roman" w:cs="Times New Roman"/>
        </w:rPr>
        <w:t xml:space="preserve"> </w:t>
      </w:r>
    </w:p>
    <w:p w14:paraId="4B98F052" w14:textId="77777777" w:rsidR="003B1BE1" w:rsidRDefault="00000000">
      <w:pPr>
        <w:spacing w:after="0"/>
        <w:ind w:right="186"/>
        <w:jc w:val="right"/>
      </w:pPr>
      <w:r>
        <w:rPr>
          <w:rFonts w:ascii="Times New Roman" w:eastAsia="Times New Roman" w:hAnsi="Times New Roman" w:cs="Times New Roman"/>
        </w:rPr>
        <w:t xml:space="preserve"> </w:t>
      </w:r>
    </w:p>
    <w:p w14:paraId="45485B32" w14:textId="77777777" w:rsidR="003B1BE1" w:rsidRDefault="00000000">
      <w:pPr>
        <w:spacing w:after="3"/>
        <w:ind w:left="10" w:right="228" w:hanging="10"/>
        <w:jc w:val="right"/>
      </w:pPr>
      <w:r>
        <w:rPr>
          <w:rFonts w:ascii="Times New Roman" w:eastAsia="Times New Roman" w:hAnsi="Times New Roman" w:cs="Times New Roman"/>
        </w:rPr>
        <w:t xml:space="preserve">……..………….…………………..………………………… </w:t>
      </w:r>
    </w:p>
    <w:p w14:paraId="03DF6C1A" w14:textId="77777777" w:rsidR="003B1BE1" w:rsidRDefault="00000000">
      <w:pPr>
        <w:spacing w:after="0"/>
        <w:ind w:right="186"/>
        <w:jc w:val="right"/>
      </w:pPr>
      <w:r>
        <w:rPr>
          <w:rFonts w:ascii="Times New Roman" w:eastAsia="Times New Roman" w:hAnsi="Times New Roman" w:cs="Times New Roman"/>
        </w:rPr>
        <w:t xml:space="preserve"> </w:t>
      </w:r>
    </w:p>
    <w:p w14:paraId="2D42DA3E" w14:textId="77777777" w:rsidR="003B1BE1" w:rsidRDefault="00000000">
      <w:pPr>
        <w:spacing w:after="3"/>
        <w:ind w:left="10" w:right="228" w:hanging="10"/>
        <w:jc w:val="right"/>
      </w:pPr>
      <w:r>
        <w:rPr>
          <w:rFonts w:ascii="Times New Roman" w:eastAsia="Times New Roman" w:hAnsi="Times New Roman" w:cs="Times New Roman"/>
        </w:rPr>
        <w:t xml:space="preserve"> (Podpisy upoważnionych do reprezentowania Wykonawcy) </w:t>
      </w:r>
      <w:r>
        <w:br w:type="page"/>
      </w:r>
    </w:p>
    <w:p w14:paraId="78BB4A39" w14:textId="77777777" w:rsidR="003B1BE1" w:rsidRDefault="00000000">
      <w:pPr>
        <w:spacing w:after="273"/>
        <w:ind w:left="10" w:right="239" w:hanging="10"/>
        <w:jc w:val="right"/>
      </w:pPr>
      <w:r>
        <w:rPr>
          <w:rFonts w:ascii="Times New Roman" w:eastAsia="Times New Roman" w:hAnsi="Times New Roman" w:cs="Times New Roman"/>
          <w:b/>
          <w:i/>
        </w:rPr>
        <w:lastRenderedPageBreak/>
        <w:t xml:space="preserve">Załącznik nr 4 do SWZ </w:t>
      </w:r>
    </w:p>
    <w:p w14:paraId="441B5468"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line="250" w:lineRule="auto"/>
        <w:ind w:left="63" w:right="153" w:hanging="10"/>
        <w:jc w:val="center"/>
      </w:pPr>
      <w:r>
        <w:rPr>
          <w:b/>
          <w:color w:val="212121"/>
          <w:sz w:val="24"/>
        </w:rPr>
        <w:t>ZOBOWIĄZANIE PODMIOTU UDOSTĘPNIAJĄCEGO ZASOBY</w:t>
      </w:r>
      <w:r>
        <w:rPr>
          <w:b/>
          <w:sz w:val="24"/>
        </w:rPr>
        <w:t xml:space="preserve"> </w:t>
      </w:r>
    </w:p>
    <w:p w14:paraId="6782029B"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line="250" w:lineRule="auto"/>
        <w:ind w:left="63" w:right="153" w:hanging="10"/>
        <w:jc w:val="center"/>
      </w:pPr>
      <w:r>
        <w:rPr>
          <w:b/>
          <w:color w:val="212121"/>
          <w:sz w:val="24"/>
        </w:rPr>
        <w:t>do oddania do dyspozycji Wykonawcy niezbędnych zasobów na potrzeby realizacji zamówienia</w:t>
      </w:r>
      <w:r>
        <w:rPr>
          <w:b/>
          <w:sz w:val="24"/>
        </w:rPr>
        <w:t xml:space="preserve"> </w:t>
      </w:r>
    </w:p>
    <w:p w14:paraId="01AAD293" w14:textId="77777777" w:rsidR="003B1BE1" w:rsidRDefault="00000000">
      <w:pPr>
        <w:spacing w:after="0"/>
        <w:ind w:left="10"/>
      </w:pPr>
      <w:r>
        <w:rPr>
          <w:rFonts w:ascii="Times New Roman" w:eastAsia="Times New Roman" w:hAnsi="Times New Roman" w:cs="Times New Roman"/>
          <w:b/>
          <w:i/>
        </w:rPr>
        <w:t xml:space="preserve"> </w:t>
      </w:r>
    </w:p>
    <w:p w14:paraId="115CF1D9"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Nazwa i adres podmiotu udostępniającego zasoby: </w:t>
      </w:r>
    </w:p>
    <w:p w14:paraId="35B6DE43" w14:textId="75C3C97B" w:rsidR="003B1BE1" w:rsidRDefault="00000000">
      <w:pPr>
        <w:spacing w:after="3" w:line="248" w:lineRule="auto"/>
        <w:ind w:left="591" w:right="48" w:hanging="10"/>
        <w:jc w:val="both"/>
        <w:rPr>
          <w:rFonts w:ascii="Times New Roman" w:eastAsia="Times New Roman" w:hAnsi="Times New Roman" w:cs="Times New Roman"/>
        </w:rPr>
      </w:pPr>
      <w:r>
        <w:rPr>
          <w:rFonts w:ascii="Times New Roman" w:eastAsia="Times New Roman" w:hAnsi="Times New Roman" w:cs="Times New Roman"/>
        </w:rPr>
        <w:t xml:space="preserve">…………………………………………………………………………………………………… </w:t>
      </w:r>
    </w:p>
    <w:p w14:paraId="167C3AB3" w14:textId="77777777" w:rsidR="00F0616E" w:rsidRDefault="00F0616E">
      <w:pPr>
        <w:spacing w:after="3" w:line="248" w:lineRule="auto"/>
        <w:ind w:left="591" w:right="48" w:hanging="10"/>
        <w:jc w:val="both"/>
      </w:pPr>
    </w:p>
    <w:p w14:paraId="4379854F" w14:textId="77777777" w:rsidR="003B1BE1" w:rsidRDefault="00000000">
      <w:pPr>
        <w:spacing w:after="0"/>
        <w:ind w:left="10"/>
      </w:pPr>
      <w:r>
        <w:rPr>
          <w:rFonts w:ascii="Times New Roman" w:eastAsia="Times New Roman" w:hAnsi="Times New Roman" w:cs="Times New Roman"/>
        </w:rPr>
        <w:t xml:space="preserve"> </w:t>
      </w:r>
    </w:p>
    <w:p w14:paraId="27FC00CA" w14:textId="77777777" w:rsidR="003B1BE1" w:rsidRDefault="00000000">
      <w:pPr>
        <w:spacing w:after="3" w:line="248" w:lineRule="auto"/>
        <w:ind w:left="591" w:right="48" w:hanging="10"/>
        <w:jc w:val="both"/>
        <w:rPr>
          <w:rFonts w:ascii="Times New Roman" w:eastAsia="Times New Roman" w:hAnsi="Times New Roman" w:cs="Times New Roman"/>
        </w:rPr>
      </w:pPr>
      <w:r>
        <w:rPr>
          <w:rFonts w:ascii="Times New Roman" w:eastAsia="Times New Roman" w:hAnsi="Times New Roman" w:cs="Times New Roman"/>
        </w:rPr>
        <w:t xml:space="preserve">Zobowiązuję się do oddania swoich zasobów do dyspozycji Wykonawcy: </w:t>
      </w:r>
    </w:p>
    <w:p w14:paraId="7E8CB290" w14:textId="77777777" w:rsidR="00F0616E" w:rsidRDefault="00F0616E">
      <w:pPr>
        <w:spacing w:after="3" w:line="248" w:lineRule="auto"/>
        <w:ind w:left="591" w:right="48" w:hanging="10"/>
        <w:jc w:val="both"/>
      </w:pPr>
    </w:p>
    <w:p w14:paraId="09B71E1A"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 </w:t>
      </w:r>
    </w:p>
    <w:p w14:paraId="510A8151" w14:textId="77777777" w:rsidR="003B1BE1" w:rsidRDefault="00000000">
      <w:pPr>
        <w:spacing w:after="3"/>
        <w:ind w:left="780" w:right="956" w:hanging="10"/>
        <w:jc w:val="center"/>
      </w:pPr>
      <w:r>
        <w:rPr>
          <w:rFonts w:ascii="Times New Roman" w:eastAsia="Times New Roman" w:hAnsi="Times New Roman" w:cs="Times New Roman"/>
        </w:rPr>
        <w:t xml:space="preserve">(nazwa Wykonawcy) </w:t>
      </w:r>
    </w:p>
    <w:p w14:paraId="1B0FF145" w14:textId="77777777" w:rsidR="003B1BE1" w:rsidRDefault="00000000">
      <w:pPr>
        <w:spacing w:after="0"/>
        <w:ind w:right="134"/>
        <w:jc w:val="center"/>
      </w:pPr>
      <w:r>
        <w:rPr>
          <w:rFonts w:ascii="Times New Roman" w:eastAsia="Times New Roman" w:hAnsi="Times New Roman" w:cs="Times New Roman"/>
        </w:rPr>
        <w:t xml:space="preserve"> </w:t>
      </w:r>
    </w:p>
    <w:p w14:paraId="34981CB3" w14:textId="76AB29FB" w:rsidR="003B1BE1" w:rsidRDefault="00000000" w:rsidP="00F0616E">
      <w:pPr>
        <w:spacing w:after="0"/>
        <w:ind w:left="898" w:hanging="10"/>
      </w:pPr>
      <w:r>
        <w:rPr>
          <w:rFonts w:ascii="Times New Roman" w:eastAsia="Times New Roman" w:hAnsi="Times New Roman" w:cs="Times New Roman"/>
          <w:sz w:val="20"/>
        </w:rPr>
        <w:t xml:space="preserve">Na potrzeby realizacji zamówienia pod nazwą: </w:t>
      </w:r>
      <w:r>
        <w:rPr>
          <w:rFonts w:ascii="Times New Roman" w:eastAsia="Times New Roman" w:hAnsi="Times New Roman" w:cs="Times New Roman"/>
          <w:b/>
          <w:sz w:val="20"/>
        </w:rPr>
        <w:t>„Dostawa podnośnika koszowego w ramach Programu Ochrony Ludności i Obrony Cywilnej na lata 2025-2026”</w:t>
      </w:r>
      <w:r>
        <w:rPr>
          <w:rFonts w:ascii="Times New Roman" w:eastAsia="Times New Roman" w:hAnsi="Times New Roman" w:cs="Times New Roman"/>
        </w:rPr>
        <w:t xml:space="preserve"> </w:t>
      </w:r>
    </w:p>
    <w:p w14:paraId="4A91CD2D" w14:textId="77777777" w:rsidR="003B1BE1" w:rsidRDefault="00000000">
      <w:pPr>
        <w:spacing w:after="12"/>
        <w:ind w:left="10"/>
      </w:pPr>
      <w:r>
        <w:rPr>
          <w:rFonts w:ascii="Times New Roman" w:eastAsia="Times New Roman" w:hAnsi="Times New Roman" w:cs="Times New Roman"/>
          <w:b/>
        </w:rPr>
        <w:t xml:space="preserve"> </w:t>
      </w:r>
    </w:p>
    <w:p w14:paraId="5679227E" w14:textId="77777777" w:rsidR="003B1BE1" w:rsidRDefault="00000000">
      <w:pPr>
        <w:spacing w:after="0"/>
        <w:ind w:left="576"/>
      </w:pPr>
      <w:r>
        <w:rPr>
          <w:rFonts w:ascii="Times New Roman" w:eastAsia="Times New Roman" w:hAnsi="Times New Roman" w:cs="Times New Roman"/>
          <w:b/>
        </w:rPr>
        <w:t xml:space="preserve"> </w:t>
      </w:r>
    </w:p>
    <w:p w14:paraId="002D323D"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oświadczam, że: </w:t>
      </w:r>
    </w:p>
    <w:p w14:paraId="60ED084E" w14:textId="77777777" w:rsidR="003B1BE1" w:rsidRDefault="00000000">
      <w:pPr>
        <w:numPr>
          <w:ilvl w:val="0"/>
          <w:numId w:val="47"/>
        </w:numPr>
        <w:spacing w:after="3" w:line="248" w:lineRule="auto"/>
        <w:ind w:right="48" w:hanging="358"/>
        <w:jc w:val="both"/>
      </w:pPr>
      <w:r>
        <w:rPr>
          <w:rFonts w:ascii="Times New Roman" w:eastAsia="Times New Roman" w:hAnsi="Times New Roman" w:cs="Times New Roman"/>
        </w:rPr>
        <w:t xml:space="preserve">udostępniam Wykonawcy swoje zasoby, w następującym zakresie: </w:t>
      </w:r>
    </w:p>
    <w:p w14:paraId="00647062" w14:textId="77777777" w:rsidR="003B1BE1" w:rsidRDefault="00000000">
      <w:pPr>
        <w:spacing w:after="3" w:line="248" w:lineRule="auto"/>
        <w:ind w:left="898" w:right="48" w:hanging="10"/>
        <w:jc w:val="both"/>
      </w:pPr>
      <w:r>
        <w:rPr>
          <w:rFonts w:ascii="Times New Roman" w:eastAsia="Times New Roman" w:hAnsi="Times New Roman" w:cs="Times New Roman"/>
        </w:rPr>
        <w:t xml:space="preserve">………………………………………………………………………………………………… </w:t>
      </w:r>
    </w:p>
    <w:p w14:paraId="28380B83" w14:textId="77777777" w:rsidR="003B1BE1" w:rsidRDefault="00000000">
      <w:pPr>
        <w:numPr>
          <w:ilvl w:val="0"/>
          <w:numId w:val="47"/>
        </w:numPr>
        <w:spacing w:after="3" w:line="248" w:lineRule="auto"/>
        <w:ind w:right="48" w:hanging="358"/>
        <w:jc w:val="both"/>
      </w:pPr>
      <w:r>
        <w:rPr>
          <w:rFonts w:ascii="Times New Roman" w:eastAsia="Times New Roman" w:hAnsi="Times New Roman" w:cs="Times New Roman"/>
        </w:rPr>
        <w:t xml:space="preserve">sposób i okres udostępnienia Wykonawcy i wykorzystania przez niego zasobów będzie następujący: </w:t>
      </w:r>
    </w:p>
    <w:p w14:paraId="091E6501" w14:textId="77777777" w:rsidR="003B1BE1" w:rsidRDefault="00000000">
      <w:pPr>
        <w:spacing w:after="3" w:line="248" w:lineRule="auto"/>
        <w:ind w:left="898" w:right="48" w:hanging="10"/>
        <w:jc w:val="both"/>
      </w:pPr>
      <w:r>
        <w:rPr>
          <w:rFonts w:ascii="Times New Roman" w:eastAsia="Times New Roman" w:hAnsi="Times New Roman" w:cs="Times New Roman"/>
        </w:rPr>
        <w:t xml:space="preserve">………………………………………………………………………………………………… </w:t>
      </w:r>
    </w:p>
    <w:p w14:paraId="6E159301" w14:textId="77777777" w:rsidR="003B1BE1" w:rsidRDefault="00000000">
      <w:pPr>
        <w:numPr>
          <w:ilvl w:val="0"/>
          <w:numId w:val="47"/>
        </w:numPr>
        <w:spacing w:after="3" w:line="248" w:lineRule="auto"/>
        <w:ind w:right="48" w:hanging="358"/>
        <w:jc w:val="both"/>
      </w:pPr>
      <w:r>
        <w:rPr>
          <w:rFonts w:ascii="Times New Roman" w:eastAsia="Times New Roman" w:hAnsi="Times New Roman" w:cs="Times New Roman"/>
        </w:rPr>
        <w:t xml:space="preserve">zakres mojego udziału przy wykonywaniu zamówienia będzie następujący: </w:t>
      </w:r>
    </w:p>
    <w:p w14:paraId="4CB57DAE" w14:textId="77777777" w:rsidR="003B1BE1" w:rsidRDefault="00000000">
      <w:pPr>
        <w:spacing w:after="3" w:line="248" w:lineRule="auto"/>
        <w:ind w:left="898" w:right="48" w:hanging="10"/>
        <w:jc w:val="both"/>
      </w:pPr>
      <w:r>
        <w:rPr>
          <w:rFonts w:ascii="Times New Roman" w:eastAsia="Times New Roman" w:hAnsi="Times New Roman" w:cs="Times New Roman"/>
        </w:rPr>
        <w:t xml:space="preserve">………………………………………………………………………………………………… </w:t>
      </w:r>
    </w:p>
    <w:p w14:paraId="69A360D6" w14:textId="77777777" w:rsidR="003B1BE1" w:rsidRDefault="00000000">
      <w:pPr>
        <w:numPr>
          <w:ilvl w:val="0"/>
          <w:numId w:val="47"/>
        </w:numPr>
        <w:spacing w:after="3" w:line="248" w:lineRule="auto"/>
        <w:ind w:right="48" w:hanging="358"/>
        <w:jc w:val="both"/>
      </w:pPr>
      <w:r>
        <w:rPr>
          <w:rFonts w:ascii="Times New Roman" w:eastAsia="Times New Roman" w:hAnsi="Times New Roman" w:cs="Times New Roman"/>
        </w:rPr>
        <w:t>zrealizuję/nie zrealizuję</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prace, których wskazane zdolności dotyczą: </w:t>
      </w:r>
    </w:p>
    <w:p w14:paraId="3BC6EFC6" w14:textId="77777777" w:rsidR="003B1BE1" w:rsidRDefault="00000000">
      <w:pPr>
        <w:spacing w:after="3" w:line="248" w:lineRule="auto"/>
        <w:ind w:left="898" w:right="48" w:hanging="10"/>
        <w:jc w:val="both"/>
      </w:pPr>
      <w:r>
        <w:rPr>
          <w:rFonts w:ascii="Times New Roman" w:eastAsia="Times New Roman" w:hAnsi="Times New Roman" w:cs="Times New Roman"/>
        </w:rPr>
        <w:t xml:space="preserve">………………………………………………………………………………………………… </w:t>
      </w:r>
    </w:p>
    <w:p w14:paraId="59E94656" w14:textId="77777777" w:rsidR="003B1BE1" w:rsidRDefault="00000000">
      <w:pPr>
        <w:spacing w:after="312"/>
        <w:ind w:left="888"/>
      </w:pPr>
      <w:r>
        <w:rPr>
          <w:rFonts w:ascii="Times New Roman" w:eastAsia="Times New Roman" w:hAnsi="Times New Roman" w:cs="Times New Roman"/>
          <w:i/>
          <w:sz w:val="18"/>
        </w:rPr>
        <w:t xml:space="preserve">1 niepotrzebne skreślić </w:t>
      </w:r>
    </w:p>
    <w:p w14:paraId="653C2F0D"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line="250" w:lineRule="auto"/>
        <w:ind w:left="1690" w:right="1725" w:hanging="10"/>
        <w:jc w:val="center"/>
      </w:pPr>
      <w:r>
        <w:rPr>
          <w:b/>
          <w:color w:val="212121"/>
          <w:sz w:val="24"/>
        </w:rPr>
        <w:t xml:space="preserve">OŚWIADCZENIE PODMIOTU UDOSTĘPNIAJĄCEGO ZASOBY  o braku podstaw wykluczenia </w:t>
      </w:r>
    </w:p>
    <w:p w14:paraId="50E5EF72" w14:textId="77777777" w:rsidR="003B1BE1" w:rsidRDefault="00000000">
      <w:pPr>
        <w:spacing w:after="0"/>
        <w:ind w:left="10"/>
      </w:pPr>
      <w:r>
        <w:rPr>
          <w:rFonts w:ascii="Times New Roman" w:eastAsia="Times New Roman" w:hAnsi="Times New Roman" w:cs="Times New Roman"/>
          <w:b/>
          <w:i/>
          <w:color w:val="FF0000"/>
        </w:rPr>
        <w:t xml:space="preserve"> </w:t>
      </w:r>
    </w:p>
    <w:p w14:paraId="201FCD92" w14:textId="521343A9" w:rsidR="003B1BE1" w:rsidRDefault="00000000">
      <w:pPr>
        <w:spacing w:after="3" w:line="248" w:lineRule="auto"/>
        <w:ind w:left="740" w:right="329" w:hanging="10"/>
        <w:jc w:val="both"/>
      </w:pPr>
      <w:r>
        <w:rPr>
          <w:rFonts w:ascii="Times New Roman" w:eastAsia="Times New Roman" w:hAnsi="Times New Roman" w:cs="Times New Roman"/>
        </w:rPr>
        <w:t xml:space="preserve">Zobowiązując się do oddania swoich zasobów do dyspozycji Wykonawcy przystępującemu do udziału w postępowaniu o udzielenie zamówienia pod nazwą: </w:t>
      </w:r>
      <w:r>
        <w:rPr>
          <w:rFonts w:ascii="Times New Roman" w:eastAsia="Times New Roman" w:hAnsi="Times New Roman" w:cs="Times New Roman"/>
          <w:b/>
        </w:rPr>
        <w:t>„Dostawa podnośnika koszowego w ramach Programu Ochrony Ludności i Obrony Cywilnej na lata 2025</w:t>
      </w:r>
      <w:r w:rsidR="007A1BA9">
        <w:rPr>
          <w:rFonts w:ascii="Times New Roman" w:eastAsia="Times New Roman" w:hAnsi="Times New Roman" w:cs="Times New Roman"/>
          <w:b/>
        </w:rPr>
        <w:t>-</w:t>
      </w:r>
      <w:r>
        <w:rPr>
          <w:rFonts w:ascii="Times New Roman" w:eastAsia="Times New Roman" w:hAnsi="Times New Roman" w:cs="Times New Roman"/>
          <w:b/>
        </w:rPr>
        <w:t xml:space="preserve">2026” </w:t>
      </w:r>
    </w:p>
    <w:p w14:paraId="7F1E15C1" w14:textId="77777777" w:rsidR="003B1BE1" w:rsidRDefault="00000000">
      <w:pPr>
        <w:spacing w:after="0"/>
        <w:ind w:left="10"/>
      </w:pPr>
      <w:r>
        <w:rPr>
          <w:rFonts w:ascii="Times New Roman" w:eastAsia="Times New Roman" w:hAnsi="Times New Roman" w:cs="Times New Roman"/>
          <w:b/>
        </w:rPr>
        <w:t xml:space="preserve"> </w:t>
      </w:r>
    </w:p>
    <w:p w14:paraId="40358466" w14:textId="77777777" w:rsidR="003B1BE1" w:rsidRDefault="00000000">
      <w:pPr>
        <w:pStyle w:val="Nagwek2"/>
        <w:spacing w:after="4" w:line="266" w:lineRule="auto"/>
        <w:ind w:left="619" w:right="414"/>
      </w:pPr>
      <w:r>
        <w:rPr>
          <w:rFonts w:ascii="Times New Roman" w:eastAsia="Times New Roman" w:hAnsi="Times New Roman" w:cs="Times New Roman"/>
          <w:sz w:val="22"/>
        </w:rPr>
        <w:t xml:space="preserve">oświadczam, że </w:t>
      </w:r>
    </w:p>
    <w:p w14:paraId="60251D7C" w14:textId="77777777" w:rsidR="003B1BE1" w:rsidRDefault="00000000">
      <w:pPr>
        <w:spacing w:after="15" w:line="247" w:lineRule="auto"/>
        <w:ind w:left="447" w:right="43" w:hanging="10"/>
        <w:jc w:val="both"/>
      </w:pPr>
      <w:r>
        <w:rPr>
          <w:rFonts w:ascii="Times New Roman" w:eastAsia="Times New Roman" w:hAnsi="Times New Roman" w:cs="Times New Roman"/>
          <w:b/>
        </w:rPr>
        <w:t xml:space="preserve">na dzień składania ofert nie zachodzą w stosunku do mnie podstawy wykluczenia z postępowania o udzielenie zamówienia. </w:t>
      </w:r>
    </w:p>
    <w:p w14:paraId="0AE9157C" w14:textId="77777777" w:rsidR="003B1BE1" w:rsidRDefault="00000000">
      <w:pPr>
        <w:spacing w:after="0"/>
        <w:ind w:left="437"/>
      </w:pPr>
      <w:r>
        <w:rPr>
          <w:rFonts w:ascii="Times New Roman" w:eastAsia="Times New Roman" w:hAnsi="Times New Roman" w:cs="Times New Roman"/>
          <w:color w:val="FF0000"/>
        </w:rPr>
        <w:t xml:space="preserve"> </w:t>
      </w:r>
    </w:p>
    <w:p w14:paraId="2AE9FE0E" w14:textId="77777777" w:rsidR="003B1BE1" w:rsidRDefault="00000000">
      <w:pPr>
        <w:spacing w:after="3"/>
        <w:ind w:left="10"/>
      </w:pPr>
      <w:r>
        <w:rPr>
          <w:rFonts w:ascii="Times New Roman" w:eastAsia="Times New Roman" w:hAnsi="Times New Roman" w:cs="Times New Roman"/>
          <w:b/>
          <w:i/>
        </w:rPr>
        <w:t xml:space="preserve"> </w:t>
      </w:r>
    </w:p>
    <w:p w14:paraId="6DC427EA" w14:textId="77777777" w:rsidR="003B1BE1" w:rsidRDefault="00000000">
      <w:pPr>
        <w:tabs>
          <w:tab w:val="center" w:pos="605"/>
          <w:tab w:val="center" w:pos="7399"/>
        </w:tabs>
        <w:spacing w:after="0"/>
      </w:pPr>
      <w:r>
        <w:tab/>
      </w:r>
      <w:r>
        <w:rPr>
          <w:rFonts w:ascii="Times New Roman" w:eastAsia="Times New Roman" w:hAnsi="Times New Roman" w:cs="Times New Roman"/>
          <w:color w:val="212121"/>
        </w:rPr>
        <w:t xml:space="preserve"> </w:t>
      </w:r>
      <w:r>
        <w:rPr>
          <w:rFonts w:ascii="Times New Roman" w:eastAsia="Times New Roman" w:hAnsi="Times New Roman" w:cs="Times New Roman"/>
          <w:color w:val="212121"/>
        </w:rPr>
        <w:tab/>
        <w:t>................................................................</w:t>
      </w:r>
      <w:r>
        <w:rPr>
          <w:rFonts w:ascii="Times New Roman" w:eastAsia="Times New Roman" w:hAnsi="Times New Roman" w:cs="Times New Roman"/>
        </w:rPr>
        <w:t xml:space="preserve"> </w:t>
      </w:r>
    </w:p>
    <w:p w14:paraId="2091A06C" w14:textId="77777777" w:rsidR="00F0616E" w:rsidRDefault="00000000">
      <w:pPr>
        <w:spacing w:after="10" w:line="248" w:lineRule="auto"/>
        <w:ind w:left="5965" w:firstLine="163"/>
        <w:rPr>
          <w:rFonts w:ascii="Times New Roman" w:eastAsia="Times New Roman" w:hAnsi="Times New Roman" w:cs="Times New Roman"/>
          <w:color w:val="212121"/>
        </w:rPr>
      </w:pPr>
      <w:r>
        <w:rPr>
          <w:rFonts w:ascii="Times New Roman" w:eastAsia="Times New Roman" w:hAnsi="Times New Roman" w:cs="Times New Roman"/>
          <w:color w:val="212121"/>
        </w:rPr>
        <w:t xml:space="preserve">podpisy osób uprawnionych do składania oświadczeń woli w imieniu udostępniającego zasoby </w:t>
      </w:r>
    </w:p>
    <w:p w14:paraId="3435AB74" w14:textId="77777777" w:rsidR="00F0616E" w:rsidRDefault="00F0616E">
      <w:pPr>
        <w:spacing w:after="10" w:line="248" w:lineRule="auto"/>
        <w:ind w:left="5965" w:firstLine="163"/>
        <w:rPr>
          <w:rFonts w:ascii="Times New Roman" w:eastAsia="Times New Roman" w:hAnsi="Times New Roman" w:cs="Times New Roman"/>
          <w:color w:val="212121"/>
        </w:rPr>
      </w:pPr>
    </w:p>
    <w:p w14:paraId="22BCD318" w14:textId="77777777" w:rsidR="00F0616E" w:rsidRDefault="00F0616E">
      <w:pPr>
        <w:spacing w:after="10" w:line="248" w:lineRule="auto"/>
        <w:ind w:left="5965" w:firstLine="163"/>
        <w:rPr>
          <w:rFonts w:ascii="Times New Roman" w:eastAsia="Times New Roman" w:hAnsi="Times New Roman" w:cs="Times New Roman"/>
          <w:color w:val="212121"/>
        </w:rPr>
      </w:pPr>
    </w:p>
    <w:p w14:paraId="7716EDE9" w14:textId="77777777" w:rsidR="00F0616E" w:rsidRDefault="00F0616E">
      <w:pPr>
        <w:spacing w:after="10" w:line="248" w:lineRule="auto"/>
        <w:ind w:left="5965" w:firstLine="163"/>
        <w:rPr>
          <w:rFonts w:ascii="Times New Roman" w:eastAsia="Times New Roman" w:hAnsi="Times New Roman" w:cs="Times New Roman"/>
          <w:color w:val="212121"/>
        </w:rPr>
      </w:pPr>
    </w:p>
    <w:p w14:paraId="56DAA9B7" w14:textId="77777777" w:rsidR="00F0616E" w:rsidRDefault="00F0616E">
      <w:pPr>
        <w:spacing w:after="10" w:line="248" w:lineRule="auto"/>
        <w:ind w:left="5965" w:firstLine="163"/>
        <w:rPr>
          <w:rFonts w:ascii="Times New Roman" w:eastAsia="Times New Roman" w:hAnsi="Times New Roman" w:cs="Times New Roman"/>
          <w:color w:val="212121"/>
        </w:rPr>
      </w:pPr>
    </w:p>
    <w:p w14:paraId="193C2B21" w14:textId="45B1F396" w:rsidR="003B1BE1" w:rsidRDefault="00000000">
      <w:pPr>
        <w:spacing w:after="10" w:line="248" w:lineRule="auto"/>
        <w:ind w:left="5965" w:firstLine="163"/>
      </w:pPr>
      <w:r>
        <w:rPr>
          <w:rFonts w:ascii="Times New Roman" w:eastAsia="Times New Roman" w:hAnsi="Times New Roman" w:cs="Times New Roman"/>
          <w:b/>
          <w:i/>
        </w:rPr>
        <w:lastRenderedPageBreak/>
        <w:t>Załącznik nr 5 do SWZ</w:t>
      </w:r>
      <w:r>
        <w:rPr>
          <w:rFonts w:ascii="Times New Roman" w:eastAsia="Times New Roman" w:hAnsi="Times New Roman" w:cs="Times New Roman"/>
          <w:color w:val="212121"/>
        </w:rPr>
        <w:t xml:space="preserve"> </w:t>
      </w:r>
    </w:p>
    <w:p w14:paraId="344F52DA" w14:textId="77777777" w:rsidR="003B1BE1" w:rsidRDefault="00000000">
      <w:pPr>
        <w:spacing w:after="9"/>
        <w:ind w:left="10"/>
      </w:pPr>
      <w:r>
        <w:rPr>
          <w:rFonts w:ascii="Times New Roman" w:eastAsia="Times New Roman" w:hAnsi="Times New Roman" w:cs="Times New Roman"/>
          <w:b/>
        </w:rPr>
        <w:t xml:space="preserve"> </w:t>
      </w:r>
    </w:p>
    <w:p w14:paraId="622A4212"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5"/>
        <w:ind w:left="53"/>
        <w:jc w:val="center"/>
      </w:pPr>
      <w:r>
        <w:rPr>
          <w:rFonts w:ascii="Times New Roman" w:eastAsia="Times New Roman" w:hAnsi="Times New Roman" w:cs="Times New Roman"/>
          <w:b/>
        </w:rPr>
        <w:t xml:space="preserve">Opis przedmiotu zamówienia </w:t>
      </w:r>
    </w:p>
    <w:p w14:paraId="0A359451" w14:textId="77777777" w:rsidR="003B1BE1" w:rsidRDefault="00000000">
      <w:pPr>
        <w:spacing w:after="0"/>
        <w:ind w:right="177"/>
        <w:jc w:val="center"/>
      </w:pPr>
      <w:r>
        <w:rPr>
          <w:rFonts w:ascii="Times New Roman" w:eastAsia="Times New Roman" w:hAnsi="Times New Roman" w:cs="Times New Roman"/>
          <w:b/>
        </w:rPr>
        <w:t xml:space="preserve"> </w:t>
      </w:r>
    </w:p>
    <w:p w14:paraId="4487B0DB" w14:textId="77777777" w:rsidR="003B1BE1" w:rsidRDefault="00000000">
      <w:pPr>
        <w:spacing w:after="0"/>
        <w:ind w:left="16" w:right="238" w:hanging="10"/>
        <w:jc w:val="center"/>
      </w:pPr>
      <w:r>
        <w:rPr>
          <w:rFonts w:ascii="Times New Roman" w:eastAsia="Times New Roman" w:hAnsi="Times New Roman" w:cs="Times New Roman"/>
          <w:b/>
        </w:rPr>
        <w:t xml:space="preserve">na: </w:t>
      </w:r>
    </w:p>
    <w:p w14:paraId="24989BB3" w14:textId="77777777" w:rsidR="003B1BE1" w:rsidRDefault="00000000">
      <w:pPr>
        <w:spacing w:after="14"/>
        <w:ind w:left="10" w:right="567" w:hanging="10"/>
        <w:jc w:val="right"/>
      </w:pPr>
      <w:r>
        <w:rPr>
          <w:rFonts w:ascii="Times New Roman" w:eastAsia="Times New Roman" w:hAnsi="Times New Roman" w:cs="Times New Roman"/>
          <w:b/>
        </w:rPr>
        <w:t xml:space="preserve">„Dostawa podnośnika koszowego w ramach Programu Ochrony Ludności i Obrony </w:t>
      </w:r>
    </w:p>
    <w:p w14:paraId="23431919" w14:textId="77777777" w:rsidR="005A42AE" w:rsidRDefault="00000000">
      <w:pPr>
        <w:spacing w:after="74" w:line="249" w:lineRule="auto"/>
        <w:ind w:left="10" w:right="2205" w:firstLine="3579"/>
        <w:rPr>
          <w:rFonts w:ascii="Times New Roman" w:eastAsia="Times New Roman" w:hAnsi="Times New Roman" w:cs="Times New Roman"/>
          <w:b/>
        </w:rPr>
      </w:pPr>
      <w:r>
        <w:rPr>
          <w:rFonts w:ascii="Times New Roman" w:eastAsia="Times New Roman" w:hAnsi="Times New Roman" w:cs="Times New Roman"/>
          <w:b/>
        </w:rPr>
        <w:t xml:space="preserve">Cywilnej na lata 2025-2026” </w:t>
      </w:r>
    </w:p>
    <w:p w14:paraId="3420AD47" w14:textId="77777777" w:rsidR="001D450E" w:rsidRDefault="001D450E" w:rsidP="001D450E">
      <w:pPr>
        <w:spacing w:after="74" w:line="249" w:lineRule="auto"/>
        <w:ind w:left="10" w:right="2205"/>
        <w:rPr>
          <w:rFonts w:ascii="Times New Roman" w:eastAsia="Times New Roman" w:hAnsi="Times New Roman" w:cs="Times New Roman"/>
          <w:b/>
          <w:sz w:val="20"/>
        </w:rPr>
      </w:pPr>
    </w:p>
    <w:p w14:paraId="0D99E936" w14:textId="2CB7B03C" w:rsidR="003B1BE1" w:rsidRDefault="00000000" w:rsidP="001D450E">
      <w:pPr>
        <w:spacing w:after="74" w:line="249" w:lineRule="auto"/>
        <w:ind w:left="10" w:right="2205"/>
        <w:rPr>
          <w:rFonts w:ascii="Times New Roman" w:eastAsia="Times New Roman" w:hAnsi="Times New Roman" w:cs="Times New Roman"/>
          <w:b/>
          <w:sz w:val="20"/>
        </w:rPr>
      </w:pPr>
      <w:r>
        <w:rPr>
          <w:rFonts w:ascii="Times New Roman" w:eastAsia="Times New Roman" w:hAnsi="Times New Roman" w:cs="Times New Roman"/>
          <w:b/>
          <w:sz w:val="20"/>
        </w:rPr>
        <w:t xml:space="preserve">Podnośnik </w:t>
      </w:r>
      <w:r w:rsidR="00404144">
        <w:rPr>
          <w:rFonts w:ascii="Times New Roman" w:eastAsia="Times New Roman" w:hAnsi="Times New Roman" w:cs="Times New Roman"/>
          <w:b/>
          <w:sz w:val="20"/>
        </w:rPr>
        <w:t xml:space="preserve">koszowy przegubowo - </w:t>
      </w:r>
      <w:r>
        <w:rPr>
          <w:rFonts w:ascii="Times New Roman" w:eastAsia="Times New Roman" w:hAnsi="Times New Roman" w:cs="Times New Roman"/>
          <w:b/>
          <w:sz w:val="20"/>
        </w:rPr>
        <w:t xml:space="preserve">teleskopowy </w:t>
      </w:r>
    </w:p>
    <w:p w14:paraId="00DDE3C7" w14:textId="77777777" w:rsidR="005A42AE" w:rsidRDefault="005A42AE" w:rsidP="00EB1C39">
      <w:pPr>
        <w:spacing w:after="74" w:line="249" w:lineRule="auto"/>
        <w:ind w:right="2205"/>
        <w:rPr>
          <w:rFonts w:ascii="Times New Roman" w:eastAsia="Times New Roman" w:hAnsi="Times New Roman" w:cs="Times New Roman"/>
          <w:b/>
        </w:rPr>
      </w:pPr>
    </w:p>
    <w:p w14:paraId="5BD8C4E1" w14:textId="60DC5CB8" w:rsidR="00EB1C39" w:rsidRDefault="00EB1C39" w:rsidP="00EB1C39">
      <w:pPr>
        <w:spacing w:after="74" w:line="249" w:lineRule="auto"/>
        <w:ind w:right="2205"/>
      </w:pPr>
      <w:r>
        <w:rPr>
          <w:rFonts w:ascii="Times New Roman" w:eastAsia="Times New Roman" w:hAnsi="Times New Roman" w:cs="Times New Roman"/>
          <w:b/>
        </w:rPr>
        <w:t>Ogólna charakterystyka budowy:</w:t>
      </w:r>
    </w:p>
    <w:p w14:paraId="452C9EAD" w14:textId="779CD0E4" w:rsidR="00404144" w:rsidRDefault="00404144" w:rsidP="00404144">
      <w:pPr>
        <w:pStyle w:val="Akapitzlist"/>
        <w:numPr>
          <w:ilvl w:val="1"/>
          <w:numId w:val="26"/>
        </w:numPr>
        <w:spacing w:after="28"/>
        <w:rPr>
          <w:rFonts w:ascii="Times New Roman" w:eastAsia="Times New Roman" w:hAnsi="Times New Roman" w:cs="Times New Roman"/>
          <w:sz w:val="20"/>
        </w:rPr>
      </w:pPr>
      <w:r>
        <w:rPr>
          <w:rFonts w:ascii="Times New Roman" w:eastAsia="Times New Roman" w:hAnsi="Times New Roman" w:cs="Times New Roman"/>
          <w:sz w:val="20"/>
        </w:rPr>
        <w:t>Liczba osi:</w:t>
      </w:r>
      <w:r>
        <w:rPr>
          <w:rFonts w:ascii="Times New Roman" w:eastAsia="Times New Roman" w:hAnsi="Times New Roman" w:cs="Times New Roman"/>
          <w:sz w:val="20"/>
        </w:rPr>
        <w:tab/>
        <w:t>2</w:t>
      </w:r>
    </w:p>
    <w:p w14:paraId="59258BF7" w14:textId="24B7C9E1" w:rsidR="00404144" w:rsidRDefault="00404144" w:rsidP="00404144">
      <w:pPr>
        <w:pStyle w:val="Akapitzlist"/>
        <w:numPr>
          <w:ilvl w:val="1"/>
          <w:numId w:val="26"/>
        </w:numPr>
        <w:spacing w:after="28"/>
        <w:rPr>
          <w:rFonts w:ascii="Times New Roman" w:eastAsia="Times New Roman" w:hAnsi="Times New Roman" w:cs="Times New Roman"/>
          <w:sz w:val="20"/>
        </w:rPr>
      </w:pPr>
      <w:r>
        <w:rPr>
          <w:rFonts w:ascii="Times New Roman" w:eastAsia="Times New Roman" w:hAnsi="Times New Roman" w:cs="Times New Roman"/>
          <w:sz w:val="20"/>
        </w:rPr>
        <w:t>Napędzane osie (liczba, pozycja,</w:t>
      </w:r>
      <w:r w:rsidR="00EB1C39">
        <w:rPr>
          <w:rFonts w:ascii="Times New Roman" w:eastAsia="Times New Roman" w:hAnsi="Times New Roman" w:cs="Times New Roman"/>
          <w:sz w:val="20"/>
        </w:rPr>
        <w:t xml:space="preserve"> połączenie):</w:t>
      </w:r>
      <w:r w:rsidR="00EB1C39">
        <w:rPr>
          <w:rFonts w:ascii="Times New Roman" w:eastAsia="Times New Roman" w:hAnsi="Times New Roman" w:cs="Times New Roman"/>
          <w:sz w:val="20"/>
        </w:rPr>
        <w:tab/>
        <w:t>1</w:t>
      </w:r>
    </w:p>
    <w:p w14:paraId="34D5592A" w14:textId="38D70D82" w:rsidR="00EB1C39" w:rsidRDefault="00EB1C39" w:rsidP="00EB1C39">
      <w:pPr>
        <w:spacing w:after="28"/>
        <w:ind w:left="941" w:hanging="941"/>
        <w:rPr>
          <w:rFonts w:ascii="Times New Roman" w:eastAsia="Times New Roman" w:hAnsi="Times New Roman" w:cs="Times New Roman"/>
          <w:sz w:val="20"/>
        </w:rPr>
      </w:pPr>
      <w:r w:rsidRPr="00EB1C39">
        <w:rPr>
          <w:rFonts w:ascii="Times New Roman" w:eastAsia="Times New Roman" w:hAnsi="Times New Roman" w:cs="Times New Roman"/>
          <w:b/>
          <w:bCs/>
          <w:sz w:val="20"/>
        </w:rPr>
        <w:t>Główne wymiar</w:t>
      </w:r>
      <w:r w:rsidR="001104EA">
        <w:rPr>
          <w:rFonts w:ascii="Times New Roman" w:eastAsia="Times New Roman" w:hAnsi="Times New Roman" w:cs="Times New Roman"/>
          <w:b/>
          <w:bCs/>
          <w:sz w:val="20"/>
        </w:rPr>
        <w:t xml:space="preserve"> </w:t>
      </w:r>
      <w:r w:rsidRPr="00EB1C39">
        <w:rPr>
          <w:rFonts w:ascii="Times New Roman" w:eastAsia="Times New Roman" w:hAnsi="Times New Roman" w:cs="Times New Roman"/>
          <w:b/>
          <w:bCs/>
          <w:sz w:val="20"/>
        </w:rPr>
        <w:t>y</w:t>
      </w:r>
      <w:r w:rsidR="001104EA">
        <w:rPr>
          <w:rFonts w:ascii="Times New Roman" w:eastAsia="Times New Roman" w:hAnsi="Times New Roman" w:cs="Times New Roman"/>
          <w:sz w:val="20"/>
        </w:rPr>
        <w:t>(+/- 5 %):</w:t>
      </w:r>
      <w:r>
        <w:rPr>
          <w:rFonts w:ascii="Times New Roman" w:eastAsia="Times New Roman" w:hAnsi="Times New Roman" w:cs="Times New Roman"/>
          <w:sz w:val="20"/>
        </w:rPr>
        <w:t>:</w:t>
      </w:r>
    </w:p>
    <w:p w14:paraId="33F22736" w14:textId="3B600D25" w:rsidR="00EB1C39" w:rsidRDefault="00EB1C39" w:rsidP="00EB1C39">
      <w:pPr>
        <w:pStyle w:val="Akapitzlist"/>
        <w:numPr>
          <w:ilvl w:val="0"/>
          <w:numId w:val="65"/>
        </w:numPr>
        <w:spacing w:after="28"/>
        <w:rPr>
          <w:rFonts w:ascii="Times New Roman" w:eastAsia="Times New Roman" w:hAnsi="Times New Roman" w:cs="Times New Roman"/>
          <w:sz w:val="20"/>
        </w:rPr>
      </w:pPr>
      <w:r>
        <w:rPr>
          <w:rFonts w:ascii="Times New Roman" w:eastAsia="Times New Roman" w:hAnsi="Times New Roman" w:cs="Times New Roman"/>
          <w:sz w:val="20"/>
        </w:rPr>
        <w:t>Odstęp między osiami: 1-2 3000 mm</w:t>
      </w:r>
    </w:p>
    <w:p w14:paraId="345113ED" w14:textId="67B61718" w:rsidR="00EB1C39" w:rsidRDefault="00EB1C39" w:rsidP="00EB1C39">
      <w:pPr>
        <w:pStyle w:val="Akapitzlist"/>
        <w:numPr>
          <w:ilvl w:val="0"/>
          <w:numId w:val="65"/>
        </w:numPr>
        <w:spacing w:after="28"/>
        <w:rPr>
          <w:rFonts w:ascii="Times New Roman" w:eastAsia="Times New Roman" w:hAnsi="Times New Roman" w:cs="Times New Roman"/>
          <w:sz w:val="20"/>
        </w:rPr>
      </w:pPr>
      <w:r>
        <w:rPr>
          <w:rFonts w:ascii="Times New Roman" w:eastAsia="Times New Roman" w:hAnsi="Times New Roman" w:cs="Times New Roman"/>
          <w:sz w:val="20"/>
        </w:rPr>
        <w:t>Długość:</w:t>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 xml:space="preserve"> 5440 mm</w:t>
      </w:r>
    </w:p>
    <w:p w14:paraId="20C733E0" w14:textId="6FBEC088" w:rsidR="00EB1C39" w:rsidRDefault="00EB1C39" w:rsidP="00EB1C39">
      <w:pPr>
        <w:pStyle w:val="Akapitzlist"/>
        <w:numPr>
          <w:ilvl w:val="0"/>
          <w:numId w:val="65"/>
        </w:numPr>
        <w:spacing w:after="28"/>
        <w:rPr>
          <w:rFonts w:ascii="Times New Roman" w:eastAsia="Times New Roman" w:hAnsi="Times New Roman" w:cs="Times New Roman"/>
          <w:sz w:val="20"/>
        </w:rPr>
      </w:pPr>
      <w:r>
        <w:rPr>
          <w:rFonts w:ascii="Times New Roman" w:eastAsia="Times New Roman" w:hAnsi="Times New Roman" w:cs="Times New Roman"/>
          <w:sz w:val="20"/>
        </w:rPr>
        <w:t>Szerokość:</w:t>
      </w:r>
      <w:r>
        <w:rPr>
          <w:rFonts w:ascii="Times New Roman" w:eastAsia="Times New Roman" w:hAnsi="Times New Roman" w:cs="Times New Roman"/>
          <w:sz w:val="20"/>
        </w:rPr>
        <w:tab/>
      </w:r>
      <w:r>
        <w:rPr>
          <w:rFonts w:ascii="Times New Roman" w:eastAsia="Times New Roman" w:hAnsi="Times New Roman" w:cs="Times New Roman"/>
          <w:sz w:val="20"/>
        </w:rPr>
        <w:tab/>
        <w:t>1800 mm</w:t>
      </w:r>
    </w:p>
    <w:p w14:paraId="6767F3B4" w14:textId="38F162DC" w:rsidR="00EB1C39" w:rsidRDefault="00EB1C39" w:rsidP="00EB1C39">
      <w:pPr>
        <w:pStyle w:val="Akapitzlist"/>
        <w:numPr>
          <w:ilvl w:val="0"/>
          <w:numId w:val="65"/>
        </w:numPr>
        <w:spacing w:after="28"/>
        <w:rPr>
          <w:rFonts w:ascii="Times New Roman" w:eastAsia="Times New Roman" w:hAnsi="Times New Roman" w:cs="Times New Roman"/>
          <w:sz w:val="20"/>
        </w:rPr>
      </w:pPr>
      <w:r>
        <w:rPr>
          <w:rFonts w:ascii="Times New Roman" w:eastAsia="Times New Roman" w:hAnsi="Times New Roman" w:cs="Times New Roman"/>
          <w:sz w:val="20"/>
        </w:rPr>
        <w:t>Wysokość</w:t>
      </w:r>
      <w:r>
        <w:rPr>
          <w:rFonts w:ascii="Times New Roman" w:eastAsia="Times New Roman" w:hAnsi="Times New Roman" w:cs="Times New Roman"/>
          <w:sz w:val="20"/>
        </w:rPr>
        <w:tab/>
      </w:r>
      <w:r>
        <w:rPr>
          <w:rFonts w:ascii="Times New Roman" w:eastAsia="Times New Roman" w:hAnsi="Times New Roman" w:cs="Times New Roman"/>
          <w:sz w:val="20"/>
        </w:rPr>
        <w:tab/>
        <w:t>2600 mm</w:t>
      </w:r>
    </w:p>
    <w:p w14:paraId="4E8FE236" w14:textId="3286FFFC" w:rsidR="00EB1C39" w:rsidRPr="00EB1C39" w:rsidRDefault="00EB1C39" w:rsidP="00EB1C39">
      <w:pPr>
        <w:spacing w:after="28"/>
        <w:rPr>
          <w:rFonts w:ascii="Times New Roman" w:eastAsia="Times New Roman" w:hAnsi="Times New Roman" w:cs="Times New Roman"/>
          <w:sz w:val="20"/>
        </w:rPr>
      </w:pPr>
      <w:r w:rsidRPr="00EB1C39">
        <w:rPr>
          <w:rFonts w:ascii="Times New Roman" w:eastAsia="Times New Roman" w:hAnsi="Times New Roman" w:cs="Times New Roman"/>
          <w:b/>
          <w:bCs/>
          <w:sz w:val="20"/>
        </w:rPr>
        <w:t>Masy:</w:t>
      </w:r>
      <w:r w:rsidR="001104EA">
        <w:rPr>
          <w:rFonts w:ascii="Times New Roman" w:eastAsia="Times New Roman" w:hAnsi="Times New Roman" w:cs="Times New Roman"/>
          <w:sz w:val="20"/>
        </w:rPr>
        <w:t xml:space="preserve"> (+/- 5 %):</w:t>
      </w:r>
    </w:p>
    <w:p w14:paraId="5515AF2D" w14:textId="1F9F1AB6" w:rsidR="00EB1C39" w:rsidRDefault="00EB1C39" w:rsidP="00EB1C39">
      <w:pPr>
        <w:pStyle w:val="Akapitzlist"/>
        <w:numPr>
          <w:ilvl w:val="0"/>
          <w:numId w:val="66"/>
        </w:numPr>
        <w:spacing w:after="28"/>
        <w:rPr>
          <w:rFonts w:ascii="Times New Roman" w:eastAsia="Times New Roman" w:hAnsi="Times New Roman" w:cs="Times New Roman"/>
          <w:sz w:val="20"/>
        </w:rPr>
      </w:pPr>
      <w:r w:rsidRPr="00EB1C39">
        <w:rPr>
          <w:rFonts w:ascii="Times New Roman" w:eastAsia="Times New Roman" w:hAnsi="Times New Roman" w:cs="Times New Roman"/>
          <w:sz w:val="20"/>
        </w:rPr>
        <w:t xml:space="preserve">Masa w stanie </w:t>
      </w:r>
      <w:r>
        <w:rPr>
          <w:rFonts w:ascii="Times New Roman" w:eastAsia="Times New Roman" w:hAnsi="Times New Roman" w:cs="Times New Roman"/>
          <w:sz w:val="20"/>
        </w:rPr>
        <w:t>gotowości:</w:t>
      </w:r>
      <w:r>
        <w:rPr>
          <w:rFonts w:ascii="Times New Roman" w:eastAsia="Times New Roman" w:hAnsi="Times New Roman" w:cs="Times New Roman"/>
          <w:sz w:val="20"/>
        </w:rPr>
        <w:tab/>
      </w:r>
      <w:r>
        <w:rPr>
          <w:rFonts w:ascii="Times New Roman" w:eastAsia="Times New Roman" w:hAnsi="Times New Roman" w:cs="Times New Roman"/>
          <w:sz w:val="20"/>
        </w:rPr>
        <w:tab/>
        <w:t>2380 kg</w:t>
      </w:r>
    </w:p>
    <w:p w14:paraId="1C7C6130" w14:textId="2D1F326C" w:rsidR="00EB1C39" w:rsidRDefault="00EB1C39" w:rsidP="00EB1C39">
      <w:pPr>
        <w:pStyle w:val="Akapitzlist"/>
        <w:numPr>
          <w:ilvl w:val="0"/>
          <w:numId w:val="66"/>
        </w:numPr>
        <w:spacing w:after="28"/>
        <w:rPr>
          <w:rFonts w:ascii="Times New Roman" w:eastAsia="Times New Roman" w:hAnsi="Times New Roman" w:cs="Times New Roman"/>
          <w:sz w:val="20"/>
        </w:rPr>
      </w:pPr>
      <w:r>
        <w:rPr>
          <w:rFonts w:ascii="Times New Roman" w:eastAsia="Times New Roman" w:hAnsi="Times New Roman" w:cs="Times New Roman"/>
          <w:sz w:val="20"/>
        </w:rPr>
        <w:t>Maksymalna technicznie dopuszczalna masa całkowita:</w:t>
      </w:r>
      <w:r>
        <w:rPr>
          <w:rFonts w:ascii="Times New Roman" w:eastAsia="Times New Roman" w:hAnsi="Times New Roman" w:cs="Times New Roman"/>
          <w:sz w:val="20"/>
        </w:rPr>
        <w:tab/>
        <w:t>2800 kg</w:t>
      </w:r>
    </w:p>
    <w:p w14:paraId="3547866A" w14:textId="52EACC45" w:rsidR="00EB1C39" w:rsidRDefault="00EB1C39" w:rsidP="00EB1C39">
      <w:pPr>
        <w:pStyle w:val="Akapitzlist"/>
        <w:numPr>
          <w:ilvl w:val="0"/>
          <w:numId w:val="66"/>
        </w:numPr>
        <w:spacing w:after="28"/>
        <w:rPr>
          <w:rFonts w:ascii="Times New Roman" w:eastAsia="Times New Roman" w:hAnsi="Times New Roman" w:cs="Times New Roman"/>
          <w:sz w:val="20"/>
        </w:rPr>
      </w:pPr>
      <w:r w:rsidRPr="008D13EB">
        <w:rPr>
          <w:rFonts w:ascii="Times New Roman" w:eastAsia="Times New Roman" w:hAnsi="Times New Roman" w:cs="Times New Roman"/>
          <w:sz w:val="20"/>
        </w:rPr>
        <w:t xml:space="preserve">Maksymalna technicznie dopuszczalna masa </w:t>
      </w:r>
      <w:r w:rsidR="008D13EB" w:rsidRPr="008D13EB">
        <w:rPr>
          <w:rFonts w:ascii="Times New Roman" w:eastAsia="Times New Roman" w:hAnsi="Times New Roman" w:cs="Times New Roman"/>
          <w:sz w:val="20"/>
        </w:rPr>
        <w:t xml:space="preserve">kombinowana </w:t>
      </w:r>
      <w:r w:rsidR="008D13EB">
        <w:rPr>
          <w:rFonts w:ascii="Times New Roman" w:eastAsia="Times New Roman" w:hAnsi="Times New Roman" w:cs="Times New Roman"/>
          <w:sz w:val="20"/>
        </w:rPr>
        <w:tab/>
      </w:r>
      <w:r w:rsidR="008D13EB" w:rsidRPr="008D13EB">
        <w:rPr>
          <w:rFonts w:ascii="Times New Roman" w:eastAsia="Times New Roman" w:hAnsi="Times New Roman" w:cs="Times New Roman"/>
          <w:sz w:val="20"/>
        </w:rPr>
        <w:t>4000 kg</w:t>
      </w:r>
      <w:r w:rsidRPr="008D13EB">
        <w:rPr>
          <w:rFonts w:ascii="Times New Roman" w:eastAsia="Times New Roman" w:hAnsi="Times New Roman" w:cs="Times New Roman"/>
          <w:sz w:val="20"/>
        </w:rPr>
        <w:tab/>
      </w:r>
      <w:r w:rsidR="008D13EB">
        <w:rPr>
          <w:rFonts w:ascii="Times New Roman" w:eastAsia="Times New Roman" w:hAnsi="Times New Roman" w:cs="Times New Roman"/>
          <w:sz w:val="20"/>
        </w:rPr>
        <w:t>z zespołem pojazdów, np.: przyczepa)</w:t>
      </w:r>
    </w:p>
    <w:p w14:paraId="4984F109" w14:textId="49DD5B69" w:rsidR="008D13EB" w:rsidRDefault="008D13EB" w:rsidP="008D13EB">
      <w:pPr>
        <w:spacing w:after="28"/>
        <w:rPr>
          <w:rFonts w:ascii="Times New Roman" w:eastAsia="Times New Roman" w:hAnsi="Times New Roman" w:cs="Times New Roman"/>
          <w:b/>
          <w:bCs/>
          <w:sz w:val="20"/>
        </w:rPr>
      </w:pPr>
      <w:r w:rsidRPr="008D13EB">
        <w:rPr>
          <w:rFonts w:ascii="Times New Roman" w:eastAsia="Times New Roman" w:hAnsi="Times New Roman" w:cs="Times New Roman"/>
          <w:b/>
          <w:bCs/>
          <w:sz w:val="20"/>
        </w:rPr>
        <w:t>Silnik</w:t>
      </w:r>
      <w:r>
        <w:rPr>
          <w:rFonts w:ascii="Times New Roman" w:eastAsia="Times New Roman" w:hAnsi="Times New Roman" w:cs="Times New Roman"/>
          <w:b/>
          <w:bCs/>
          <w:sz w:val="20"/>
        </w:rPr>
        <w:t>:</w:t>
      </w:r>
    </w:p>
    <w:p w14:paraId="1683D42A" w14:textId="5A09E865" w:rsidR="00EB1C39" w:rsidRDefault="008D13EB" w:rsidP="008D13EB">
      <w:pPr>
        <w:pStyle w:val="Akapitzlist"/>
        <w:numPr>
          <w:ilvl w:val="0"/>
          <w:numId w:val="67"/>
        </w:numPr>
        <w:tabs>
          <w:tab w:val="left" w:pos="426"/>
        </w:tabs>
        <w:spacing w:after="28"/>
        <w:rPr>
          <w:rFonts w:ascii="Times New Roman" w:eastAsia="Times New Roman" w:hAnsi="Times New Roman" w:cs="Times New Roman"/>
          <w:sz w:val="20"/>
        </w:rPr>
      </w:pPr>
      <w:r w:rsidRPr="008D13EB">
        <w:rPr>
          <w:rFonts w:ascii="Times New Roman" w:eastAsia="Times New Roman" w:hAnsi="Times New Roman" w:cs="Times New Roman"/>
          <w:sz w:val="20"/>
        </w:rPr>
        <w:t>Liczba i układ cylindrów:</w:t>
      </w:r>
      <w:r w:rsidRPr="008D13EB">
        <w:rPr>
          <w:rFonts w:ascii="Times New Roman" w:eastAsia="Times New Roman" w:hAnsi="Times New Roman" w:cs="Times New Roman"/>
          <w:sz w:val="20"/>
        </w:rPr>
        <w:tab/>
        <w:t>4,w linii</w:t>
      </w:r>
    </w:p>
    <w:p w14:paraId="38F3425A" w14:textId="4DF485EF" w:rsidR="008D13EB" w:rsidRDefault="008D13EB" w:rsidP="008D13EB">
      <w:pPr>
        <w:pStyle w:val="Akapitzlist"/>
        <w:numPr>
          <w:ilvl w:val="0"/>
          <w:numId w:val="67"/>
        </w:numPr>
        <w:tabs>
          <w:tab w:val="left" w:pos="426"/>
        </w:tabs>
        <w:spacing w:after="28"/>
        <w:rPr>
          <w:rFonts w:ascii="Times New Roman" w:eastAsia="Times New Roman" w:hAnsi="Times New Roman" w:cs="Times New Roman"/>
          <w:sz w:val="20"/>
        </w:rPr>
      </w:pPr>
      <w:r>
        <w:rPr>
          <w:rFonts w:ascii="Times New Roman" w:eastAsia="Times New Roman" w:hAnsi="Times New Roman" w:cs="Times New Roman"/>
          <w:sz w:val="20"/>
        </w:rPr>
        <w:t>Pojemność silnika:</w:t>
      </w:r>
      <w:r>
        <w:rPr>
          <w:rFonts w:ascii="Times New Roman" w:eastAsia="Times New Roman" w:hAnsi="Times New Roman" w:cs="Times New Roman"/>
          <w:sz w:val="20"/>
        </w:rPr>
        <w:tab/>
      </w:r>
      <w:r>
        <w:rPr>
          <w:rFonts w:ascii="Times New Roman" w:eastAsia="Times New Roman" w:hAnsi="Times New Roman" w:cs="Times New Roman"/>
          <w:sz w:val="20"/>
        </w:rPr>
        <w:tab/>
      </w:r>
      <w:r w:rsidR="001104EA">
        <w:rPr>
          <w:rFonts w:ascii="Times New Roman" w:eastAsia="Times New Roman" w:hAnsi="Times New Roman" w:cs="Times New Roman"/>
          <w:sz w:val="20"/>
        </w:rPr>
        <w:t>min.</w:t>
      </w:r>
      <w:r>
        <w:rPr>
          <w:rFonts w:ascii="Times New Roman" w:eastAsia="Times New Roman" w:hAnsi="Times New Roman" w:cs="Times New Roman"/>
          <w:sz w:val="20"/>
        </w:rPr>
        <w:t>1499 cm</w:t>
      </w:r>
      <w:r w:rsidR="005A42AE">
        <w:rPr>
          <w:rFonts w:ascii="Times New Roman" w:eastAsia="Times New Roman" w:hAnsi="Times New Roman" w:cs="Times New Roman"/>
          <w:sz w:val="20"/>
        </w:rPr>
        <w:t>³</w:t>
      </w:r>
    </w:p>
    <w:p w14:paraId="6E550EBC" w14:textId="6230F9C8" w:rsidR="005A42AE" w:rsidRDefault="005A42AE" w:rsidP="008D13EB">
      <w:pPr>
        <w:pStyle w:val="Akapitzlist"/>
        <w:numPr>
          <w:ilvl w:val="0"/>
          <w:numId w:val="67"/>
        </w:numPr>
        <w:tabs>
          <w:tab w:val="left" w:pos="426"/>
        </w:tabs>
        <w:spacing w:after="28"/>
        <w:rPr>
          <w:rFonts w:ascii="Times New Roman" w:eastAsia="Times New Roman" w:hAnsi="Times New Roman" w:cs="Times New Roman"/>
          <w:sz w:val="20"/>
        </w:rPr>
      </w:pPr>
      <w:r>
        <w:rPr>
          <w:rFonts w:ascii="Times New Roman" w:eastAsia="Times New Roman" w:hAnsi="Times New Roman" w:cs="Times New Roman"/>
          <w:sz w:val="20"/>
        </w:rPr>
        <w:t>Paliwo:</w:t>
      </w:r>
      <w:r>
        <w:rPr>
          <w:rFonts w:ascii="Times New Roman" w:eastAsia="Times New Roman" w:hAnsi="Times New Roman" w:cs="Times New Roman"/>
          <w:sz w:val="20"/>
        </w:rPr>
        <w:tab/>
        <w:t>Benzyna/Gaz skroplony/Gaz sprężony/</w:t>
      </w:r>
      <w:proofErr w:type="spellStart"/>
      <w:r>
        <w:rPr>
          <w:rFonts w:ascii="Times New Roman" w:eastAsia="Times New Roman" w:hAnsi="Times New Roman" w:cs="Times New Roman"/>
          <w:sz w:val="20"/>
        </w:rPr>
        <w:t>Biometan</w:t>
      </w:r>
      <w:proofErr w:type="spellEnd"/>
      <w:r>
        <w:rPr>
          <w:rFonts w:ascii="Times New Roman" w:eastAsia="Times New Roman" w:hAnsi="Times New Roman" w:cs="Times New Roman"/>
          <w:sz w:val="20"/>
        </w:rPr>
        <w:t>/Etanol/Biodiesel/Wodór</w:t>
      </w:r>
    </w:p>
    <w:p w14:paraId="3784DF83" w14:textId="67892763" w:rsidR="005A42AE" w:rsidRDefault="005A42AE" w:rsidP="008D13EB">
      <w:pPr>
        <w:pStyle w:val="Akapitzlist"/>
        <w:numPr>
          <w:ilvl w:val="0"/>
          <w:numId w:val="67"/>
        </w:numPr>
        <w:tabs>
          <w:tab w:val="left" w:pos="426"/>
        </w:tabs>
        <w:spacing w:after="28"/>
        <w:rPr>
          <w:rFonts w:ascii="Times New Roman" w:eastAsia="Times New Roman" w:hAnsi="Times New Roman" w:cs="Times New Roman"/>
          <w:sz w:val="20"/>
        </w:rPr>
      </w:pPr>
      <w:r>
        <w:rPr>
          <w:rFonts w:ascii="Times New Roman" w:eastAsia="Times New Roman" w:hAnsi="Times New Roman" w:cs="Times New Roman"/>
          <w:sz w:val="20"/>
        </w:rPr>
        <w:t>Skrzynia biegów (rodzaj): ręczna</w:t>
      </w:r>
    </w:p>
    <w:p w14:paraId="5F83DDE1" w14:textId="7D0DF49D" w:rsidR="005A42AE" w:rsidRDefault="005A42AE" w:rsidP="005A42AE">
      <w:pPr>
        <w:tabs>
          <w:tab w:val="left" w:pos="426"/>
        </w:tabs>
        <w:spacing w:after="28"/>
        <w:rPr>
          <w:rFonts w:ascii="Times New Roman" w:eastAsia="Times New Roman" w:hAnsi="Times New Roman" w:cs="Times New Roman"/>
          <w:b/>
          <w:bCs/>
          <w:sz w:val="20"/>
        </w:rPr>
      </w:pPr>
      <w:r w:rsidRPr="005A42AE">
        <w:rPr>
          <w:rFonts w:ascii="Times New Roman" w:eastAsia="Times New Roman" w:hAnsi="Times New Roman" w:cs="Times New Roman"/>
          <w:b/>
          <w:bCs/>
          <w:sz w:val="20"/>
        </w:rPr>
        <w:t>Nadwozie:</w:t>
      </w:r>
    </w:p>
    <w:p w14:paraId="6C63B625" w14:textId="5D3A558F" w:rsidR="005A42AE" w:rsidRPr="005A42AE" w:rsidRDefault="005A42AE" w:rsidP="005A42AE">
      <w:pPr>
        <w:pStyle w:val="Akapitzlist"/>
        <w:numPr>
          <w:ilvl w:val="0"/>
          <w:numId w:val="68"/>
        </w:numPr>
        <w:tabs>
          <w:tab w:val="left" w:pos="426"/>
        </w:tabs>
        <w:spacing w:after="28"/>
        <w:rPr>
          <w:rFonts w:ascii="Times New Roman" w:eastAsia="Times New Roman" w:hAnsi="Times New Roman" w:cs="Times New Roman"/>
          <w:sz w:val="20"/>
        </w:rPr>
      </w:pPr>
      <w:r w:rsidRPr="005A42AE">
        <w:rPr>
          <w:rFonts w:ascii="Times New Roman" w:eastAsia="Times New Roman" w:hAnsi="Times New Roman" w:cs="Times New Roman"/>
          <w:sz w:val="20"/>
        </w:rPr>
        <w:t>Kod nadwozia: SG &lt; 3,5 tony</w:t>
      </w:r>
    </w:p>
    <w:p w14:paraId="4E30F6AE" w14:textId="77777777" w:rsidR="001D450E" w:rsidRDefault="001D450E" w:rsidP="005A42AE">
      <w:pPr>
        <w:tabs>
          <w:tab w:val="left" w:pos="426"/>
        </w:tabs>
        <w:spacing w:after="28"/>
        <w:rPr>
          <w:rFonts w:ascii="Times New Roman" w:eastAsia="Times New Roman" w:hAnsi="Times New Roman" w:cs="Times New Roman"/>
          <w:b/>
          <w:bCs/>
          <w:sz w:val="20"/>
        </w:rPr>
      </w:pPr>
    </w:p>
    <w:p w14:paraId="3FD2AFB9" w14:textId="0BE0E800" w:rsidR="005A42AE" w:rsidRDefault="005A42AE" w:rsidP="005A42AE">
      <w:pPr>
        <w:tabs>
          <w:tab w:val="left" w:pos="426"/>
        </w:tabs>
        <w:spacing w:after="28"/>
        <w:rPr>
          <w:rFonts w:ascii="Times New Roman" w:eastAsia="Times New Roman" w:hAnsi="Times New Roman" w:cs="Times New Roman"/>
          <w:b/>
          <w:bCs/>
          <w:sz w:val="20"/>
        </w:rPr>
      </w:pPr>
      <w:r>
        <w:rPr>
          <w:rFonts w:ascii="Times New Roman" w:eastAsia="Times New Roman" w:hAnsi="Times New Roman" w:cs="Times New Roman"/>
          <w:b/>
          <w:bCs/>
          <w:sz w:val="20"/>
        </w:rPr>
        <w:t>Poziom emisji spalin:</w:t>
      </w:r>
      <w:r>
        <w:rPr>
          <w:rFonts w:ascii="Times New Roman" w:eastAsia="Times New Roman" w:hAnsi="Times New Roman" w:cs="Times New Roman"/>
          <w:b/>
          <w:bCs/>
          <w:sz w:val="20"/>
        </w:rPr>
        <w:tab/>
        <w:t>EURO 6 AR</w:t>
      </w:r>
    </w:p>
    <w:p w14:paraId="545E98A9" w14:textId="77777777" w:rsidR="001D450E" w:rsidRDefault="001D450E" w:rsidP="005A42AE">
      <w:pPr>
        <w:tabs>
          <w:tab w:val="left" w:pos="426"/>
        </w:tabs>
        <w:spacing w:after="28"/>
        <w:rPr>
          <w:rFonts w:ascii="Times New Roman" w:eastAsia="Times New Roman" w:hAnsi="Times New Roman" w:cs="Times New Roman"/>
          <w:b/>
          <w:bCs/>
          <w:sz w:val="20"/>
        </w:rPr>
      </w:pPr>
    </w:p>
    <w:p w14:paraId="43B4ED65" w14:textId="47745145" w:rsidR="005A42AE" w:rsidRDefault="005A42AE" w:rsidP="005A42AE">
      <w:pPr>
        <w:tabs>
          <w:tab w:val="left" w:pos="426"/>
        </w:tabs>
        <w:spacing w:after="28"/>
        <w:rPr>
          <w:rFonts w:ascii="Times New Roman" w:eastAsia="Times New Roman" w:hAnsi="Times New Roman" w:cs="Times New Roman"/>
          <w:b/>
          <w:bCs/>
          <w:sz w:val="20"/>
        </w:rPr>
      </w:pPr>
      <w:r>
        <w:rPr>
          <w:rFonts w:ascii="Times New Roman" w:eastAsia="Times New Roman" w:hAnsi="Times New Roman" w:cs="Times New Roman"/>
          <w:b/>
          <w:bCs/>
          <w:sz w:val="20"/>
        </w:rPr>
        <w:t>Rok produkcji:</w:t>
      </w:r>
      <w:r>
        <w:rPr>
          <w:rFonts w:ascii="Times New Roman" w:eastAsia="Times New Roman" w:hAnsi="Times New Roman" w:cs="Times New Roman"/>
          <w:b/>
          <w:bCs/>
          <w:sz w:val="20"/>
        </w:rPr>
        <w:tab/>
      </w:r>
      <w:r>
        <w:rPr>
          <w:rFonts w:ascii="Times New Roman" w:eastAsia="Times New Roman" w:hAnsi="Times New Roman" w:cs="Times New Roman"/>
          <w:b/>
          <w:bCs/>
          <w:sz w:val="20"/>
        </w:rPr>
        <w:tab/>
        <w:t>max. 2023</w:t>
      </w:r>
    </w:p>
    <w:p w14:paraId="759629DF" w14:textId="77777777" w:rsidR="005A42AE" w:rsidRDefault="005A42AE" w:rsidP="005A42AE">
      <w:pPr>
        <w:tabs>
          <w:tab w:val="left" w:pos="426"/>
        </w:tabs>
        <w:spacing w:after="28"/>
        <w:rPr>
          <w:rFonts w:ascii="Times New Roman" w:eastAsia="Times New Roman" w:hAnsi="Times New Roman" w:cs="Times New Roman"/>
          <w:b/>
          <w:bCs/>
          <w:sz w:val="20"/>
        </w:rPr>
      </w:pPr>
    </w:p>
    <w:p w14:paraId="4FB19BA4" w14:textId="23ED2DA9" w:rsidR="001D450E" w:rsidRDefault="001D450E" w:rsidP="005A42AE">
      <w:pPr>
        <w:tabs>
          <w:tab w:val="left" w:pos="426"/>
        </w:tabs>
        <w:spacing w:after="28"/>
        <w:rPr>
          <w:rFonts w:ascii="Times New Roman" w:eastAsia="Times New Roman" w:hAnsi="Times New Roman" w:cs="Times New Roman"/>
          <w:b/>
          <w:bCs/>
          <w:sz w:val="20"/>
        </w:rPr>
      </w:pPr>
      <w:r>
        <w:rPr>
          <w:rFonts w:ascii="Times New Roman" w:eastAsia="Times New Roman" w:hAnsi="Times New Roman" w:cs="Times New Roman"/>
          <w:b/>
          <w:bCs/>
          <w:sz w:val="20"/>
        </w:rPr>
        <w:t>Dane podnośnika:</w:t>
      </w:r>
    </w:p>
    <w:p w14:paraId="1DF52F92" w14:textId="77777777" w:rsidR="001D450E" w:rsidRDefault="001D450E" w:rsidP="005A42AE">
      <w:pPr>
        <w:tabs>
          <w:tab w:val="left" w:pos="426"/>
        </w:tabs>
        <w:spacing w:after="28"/>
        <w:rPr>
          <w:rFonts w:ascii="Times New Roman" w:eastAsia="Times New Roman" w:hAnsi="Times New Roman" w:cs="Times New Roman"/>
          <w:b/>
          <w:bCs/>
          <w:sz w:val="20"/>
        </w:rPr>
      </w:pPr>
    </w:p>
    <w:p w14:paraId="0B386918" w14:textId="69FAC87C" w:rsidR="001D450E" w:rsidRDefault="001D450E" w:rsidP="005A42AE">
      <w:pPr>
        <w:tabs>
          <w:tab w:val="left" w:pos="426"/>
        </w:tabs>
        <w:spacing w:after="28"/>
        <w:rPr>
          <w:rFonts w:ascii="Times New Roman" w:eastAsia="Times New Roman" w:hAnsi="Times New Roman" w:cs="Times New Roman"/>
          <w:sz w:val="20"/>
        </w:rPr>
      </w:pPr>
      <w:r w:rsidRPr="001D450E">
        <w:rPr>
          <w:rFonts w:ascii="Times New Roman" w:eastAsia="Times New Roman" w:hAnsi="Times New Roman" w:cs="Times New Roman"/>
          <w:sz w:val="20"/>
        </w:rPr>
        <w:t>Wysokość robocza</w:t>
      </w:r>
      <w:r>
        <w:rPr>
          <w:rFonts w:ascii="Times New Roman" w:eastAsia="Times New Roman" w:hAnsi="Times New Roman" w:cs="Times New Roman"/>
          <w:b/>
          <w:bCs/>
          <w:sz w:val="20"/>
        </w:rPr>
        <w:t xml:space="preserve"> </w:t>
      </w:r>
      <w:r w:rsidRPr="001D450E">
        <w:rPr>
          <w:rFonts w:ascii="Times New Roman" w:eastAsia="Times New Roman" w:hAnsi="Times New Roman" w:cs="Times New Roman"/>
          <w:sz w:val="20"/>
        </w:rPr>
        <w:t>min.</w:t>
      </w:r>
      <w:r>
        <w:rPr>
          <w:rFonts w:ascii="Times New Roman" w:eastAsia="Times New Roman" w:hAnsi="Times New Roman" w:cs="Times New Roman"/>
          <w:sz w:val="20"/>
        </w:rPr>
        <w:t xml:space="preserve"> </w:t>
      </w:r>
      <w:r w:rsidRPr="001D450E">
        <w:rPr>
          <w:rFonts w:ascii="Times New Roman" w:eastAsia="Times New Roman" w:hAnsi="Times New Roman" w:cs="Times New Roman"/>
          <w:sz w:val="20"/>
        </w:rPr>
        <w:t>15.00 m</w:t>
      </w:r>
    </w:p>
    <w:p w14:paraId="495A2979" w14:textId="6662B44E" w:rsidR="001D450E" w:rsidRDefault="001D450E" w:rsidP="005A42AE">
      <w:pPr>
        <w:tabs>
          <w:tab w:val="left" w:pos="426"/>
        </w:tabs>
        <w:spacing w:after="28"/>
        <w:rPr>
          <w:rFonts w:ascii="Times New Roman" w:eastAsia="Times New Roman" w:hAnsi="Times New Roman" w:cs="Times New Roman"/>
          <w:sz w:val="20"/>
        </w:rPr>
      </w:pPr>
      <w:r>
        <w:rPr>
          <w:rFonts w:ascii="Times New Roman" w:eastAsia="Times New Roman" w:hAnsi="Times New Roman" w:cs="Times New Roman"/>
          <w:sz w:val="20"/>
        </w:rPr>
        <w:t>Wysokość pracy w pozycji poziomej – zasięg min.6 m</w:t>
      </w:r>
    </w:p>
    <w:p w14:paraId="271C17AB" w14:textId="4E8D6475" w:rsidR="001D450E" w:rsidRDefault="001D450E" w:rsidP="005A42AE">
      <w:pPr>
        <w:tabs>
          <w:tab w:val="left" w:pos="426"/>
        </w:tabs>
        <w:spacing w:after="28"/>
        <w:rPr>
          <w:rFonts w:ascii="Times New Roman" w:eastAsia="Times New Roman" w:hAnsi="Times New Roman" w:cs="Times New Roman"/>
          <w:sz w:val="20"/>
        </w:rPr>
      </w:pPr>
      <w:r>
        <w:rPr>
          <w:rFonts w:ascii="Times New Roman" w:eastAsia="Times New Roman" w:hAnsi="Times New Roman" w:cs="Times New Roman"/>
          <w:sz w:val="20"/>
        </w:rPr>
        <w:t>Minimalna masa w koszu na wysięgu poziomym 80 kg</w:t>
      </w:r>
    </w:p>
    <w:p w14:paraId="5B1B9B72" w14:textId="3FCC73BE" w:rsidR="00404144" w:rsidRDefault="001D450E" w:rsidP="001D450E">
      <w:pPr>
        <w:tabs>
          <w:tab w:val="left" w:pos="426"/>
        </w:tabs>
        <w:spacing w:after="28"/>
        <w:rPr>
          <w:rFonts w:ascii="Times New Roman" w:eastAsia="Times New Roman" w:hAnsi="Times New Roman" w:cs="Times New Roman"/>
          <w:sz w:val="20"/>
        </w:rPr>
      </w:pPr>
      <w:r>
        <w:rPr>
          <w:rFonts w:ascii="Times New Roman" w:eastAsia="Times New Roman" w:hAnsi="Times New Roman" w:cs="Times New Roman"/>
          <w:sz w:val="20"/>
        </w:rPr>
        <w:t>Minimalna masa w koszu przy minimalnym odchyleniu od pionu pojazdu – 200 kg</w:t>
      </w:r>
    </w:p>
    <w:p w14:paraId="3E61779A" w14:textId="66349A06" w:rsidR="003B1BE1" w:rsidRDefault="00000000" w:rsidP="001D450E">
      <w:pPr>
        <w:spacing w:after="28"/>
      </w:pPr>
      <w:r>
        <w:rPr>
          <w:rFonts w:ascii="Times New Roman" w:eastAsia="Times New Roman" w:hAnsi="Times New Roman" w:cs="Times New Roman"/>
          <w:sz w:val="20"/>
        </w:rPr>
        <w:t>Rok produkcji nie później niż 202</w:t>
      </w:r>
      <w:r w:rsidR="004146C2">
        <w:rPr>
          <w:rFonts w:ascii="Times New Roman" w:eastAsia="Times New Roman" w:hAnsi="Times New Roman" w:cs="Times New Roman"/>
          <w:sz w:val="20"/>
        </w:rPr>
        <w:t>3</w:t>
      </w:r>
      <w:r>
        <w:rPr>
          <w:rFonts w:ascii="Times New Roman" w:eastAsia="Times New Roman" w:hAnsi="Times New Roman" w:cs="Times New Roman"/>
          <w:sz w:val="20"/>
        </w:rPr>
        <w:t xml:space="preserve">  </w:t>
      </w:r>
    </w:p>
    <w:p w14:paraId="37F9F865" w14:textId="77777777" w:rsidR="003B1BE1" w:rsidRDefault="00000000">
      <w:pPr>
        <w:spacing w:after="28"/>
        <w:ind w:left="5" w:hanging="10"/>
      </w:pPr>
      <w:r>
        <w:rPr>
          <w:rFonts w:ascii="Times New Roman" w:eastAsia="Times New Roman" w:hAnsi="Times New Roman" w:cs="Times New Roman"/>
          <w:sz w:val="20"/>
        </w:rPr>
        <w:t xml:space="preserve">W cenie urządzenia  </w:t>
      </w:r>
    </w:p>
    <w:p w14:paraId="0BBB17FB" w14:textId="77777777" w:rsidR="003B1BE1" w:rsidRDefault="00000000">
      <w:pPr>
        <w:spacing w:after="28"/>
        <w:ind w:left="5" w:hanging="10"/>
      </w:pPr>
      <w:r>
        <w:rPr>
          <w:rFonts w:ascii="Times New Roman" w:eastAsia="Times New Roman" w:hAnsi="Times New Roman" w:cs="Times New Roman"/>
          <w:sz w:val="20"/>
        </w:rPr>
        <w:t xml:space="preserve">· Badanie dielektryczne urządzenia/kosza  </w:t>
      </w:r>
    </w:p>
    <w:p w14:paraId="2393B122" w14:textId="77777777" w:rsidR="003B1BE1" w:rsidRDefault="00000000">
      <w:pPr>
        <w:spacing w:after="28"/>
        <w:ind w:left="5" w:hanging="10"/>
      </w:pPr>
      <w:r>
        <w:rPr>
          <w:rFonts w:ascii="Times New Roman" w:eastAsia="Times New Roman" w:hAnsi="Times New Roman" w:cs="Times New Roman"/>
          <w:sz w:val="20"/>
        </w:rPr>
        <w:t xml:space="preserve">· Badanie UDT  </w:t>
      </w:r>
    </w:p>
    <w:p w14:paraId="73FF1A9F" w14:textId="77777777" w:rsidR="003B1BE1" w:rsidRDefault="00000000">
      <w:pPr>
        <w:spacing w:after="28"/>
        <w:ind w:left="5" w:hanging="10"/>
      </w:pPr>
      <w:r>
        <w:rPr>
          <w:rFonts w:ascii="Times New Roman" w:eastAsia="Times New Roman" w:hAnsi="Times New Roman" w:cs="Times New Roman"/>
          <w:sz w:val="20"/>
        </w:rPr>
        <w:t xml:space="preserve">· Komplet dokumentów do rejestracji pojazdu  </w:t>
      </w:r>
    </w:p>
    <w:p w14:paraId="1CAD4B96" w14:textId="77777777" w:rsidR="003B1BE1" w:rsidRDefault="00000000">
      <w:pPr>
        <w:spacing w:after="28"/>
        <w:ind w:left="5" w:hanging="10"/>
      </w:pPr>
      <w:r>
        <w:rPr>
          <w:rFonts w:ascii="Times New Roman" w:eastAsia="Times New Roman" w:hAnsi="Times New Roman" w:cs="Times New Roman"/>
          <w:sz w:val="20"/>
        </w:rPr>
        <w:t xml:space="preserve">· DTR podnośnika w języku polskim  </w:t>
      </w:r>
    </w:p>
    <w:p w14:paraId="3F397CDA" w14:textId="77777777" w:rsidR="003B1BE1" w:rsidRDefault="00000000">
      <w:pPr>
        <w:spacing w:after="28"/>
        <w:ind w:left="5" w:hanging="10"/>
      </w:pPr>
      <w:r>
        <w:rPr>
          <w:rFonts w:ascii="Times New Roman" w:eastAsia="Times New Roman" w:hAnsi="Times New Roman" w:cs="Times New Roman"/>
          <w:sz w:val="20"/>
        </w:rPr>
        <w:t xml:space="preserve">· Szkolenie z obsługi i konserwacji  </w:t>
      </w:r>
    </w:p>
    <w:p w14:paraId="1B779C5A" w14:textId="77777777" w:rsidR="003B1BE1" w:rsidRDefault="00000000">
      <w:pPr>
        <w:spacing w:after="28"/>
        <w:ind w:left="5" w:hanging="10"/>
      </w:pPr>
      <w:r>
        <w:rPr>
          <w:rFonts w:ascii="Times New Roman" w:eastAsia="Times New Roman" w:hAnsi="Times New Roman" w:cs="Times New Roman"/>
          <w:sz w:val="20"/>
        </w:rPr>
        <w:t xml:space="preserve">· Serwis gwarancyjny i pogwarancyjny  </w:t>
      </w:r>
    </w:p>
    <w:p w14:paraId="56B5E469" w14:textId="77777777" w:rsidR="003B1BE1" w:rsidRDefault="00000000">
      <w:pPr>
        <w:spacing w:after="0"/>
        <w:ind w:left="5" w:hanging="10"/>
      </w:pPr>
      <w:r>
        <w:rPr>
          <w:rFonts w:ascii="Times New Roman" w:eastAsia="Times New Roman" w:hAnsi="Times New Roman" w:cs="Times New Roman"/>
          <w:sz w:val="20"/>
        </w:rPr>
        <w:t>· Min. gwarancja 24 m-</w:t>
      </w:r>
      <w:proofErr w:type="spellStart"/>
      <w:r>
        <w:rPr>
          <w:rFonts w:ascii="Times New Roman" w:eastAsia="Times New Roman" w:hAnsi="Times New Roman" w:cs="Times New Roman"/>
          <w:sz w:val="20"/>
        </w:rPr>
        <w:t>cy</w:t>
      </w:r>
      <w:proofErr w:type="spellEnd"/>
      <w:r>
        <w:rPr>
          <w:rFonts w:ascii="Times New Roman" w:eastAsia="Times New Roman" w:hAnsi="Times New Roman" w:cs="Times New Roman"/>
          <w:sz w:val="20"/>
        </w:rPr>
        <w:t xml:space="preserve"> </w:t>
      </w:r>
    </w:p>
    <w:p w14:paraId="1B08876F" w14:textId="77777777" w:rsidR="003B1BE1" w:rsidRDefault="00000000">
      <w:pPr>
        <w:spacing w:after="14"/>
        <w:ind w:left="10"/>
      </w:pPr>
      <w:r>
        <w:rPr>
          <w:rFonts w:ascii="Times New Roman" w:eastAsia="Times New Roman" w:hAnsi="Times New Roman" w:cs="Times New Roman"/>
          <w:b/>
        </w:rPr>
        <w:t xml:space="preserve"> </w:t>
      </w:r>
    </w:p>
    <w:p w14:paraId="31406765" w14:textId="77777777" w:rsidR="003B1BE1" w:rsidRDefault="00000000">
      <w:pPr>
        <w:spacing w:after="0"/>
        <w:ind w:left="486"/>
        <w:jc w:val="center"/>
      </w:pPr>
      <w:r>
        <w:rPr>
          <w:rFonts w:ascii="Times New Roman" w:eastAsia="Times New Roman" w:hAnsi="Times New Roman" w:cs="Times New Roman"/>
          <w:b/>
        </w:rPr>
        <w:lastRenderedPageBreak/>
        <w:t xml:space="preserve"> </w:t>
      </w:r>
    </w:p>
    <w:p w14:paraId="0ECB5EC4" w14:textId="77777777" w:rsidR="003B1BE1" w:rsidRDefault="00000000">
      <w:pPr>
        <w:spacing w:after="14"/>
        <w:ind w:left="486"/>
        <w:jc w:val="center"/>
      </w:pPr>
      <w:r>
        <w:rPr>
          <w:rFonts w:ascii="Times New Roman" w:eastAsia="Times New Roman" w:hAnsi="Times New Roman" w:cs="Times New Roman"/>
          <w:b/>
        </w:rPr>
        <w:t xml:space="preserve"> </w:t>
      </w:r>
    </w:p>
    <w:p w14:paraId="2AFF4D36" w14:textId="77777777" w:rsidR="003B1BE1" w:rsidRDefault="00000000">
      <w:pPr>
        <w:spacing w:after="14"/>
        <w:ind w:left="486"/>
        <w:jc w:val="center"/>
      </w:pPr>
      <w:r>
        <w:rPr>
          <w:rFonts w:ascii="Times New Roman" w:eastAsia="Times New Roman" w:hAnsi="Times New Roman" w:cs="Times New Roman"/>
          <w:b/>
        </w:rPr>
        <w:t xml:space="preserve"> </w:t>
      </w:r>
    </w:p>
    <w:p w14:paraId="1F41D973" w14:textId="77777777" w:rsidR="003B1BE1" w:rsidRDefault="00000000">
      <w:pPr>
        <w:spacing w:after="14"/>
        <w:ind w:left="730"/>
      </w:pPr>
      <w:r>
        <w:rPr>
          <w:rFonts w:ascii="Times New Roman" w:eastAsia="Times New Roman" w:hAnsi="Times New Roman" w:cs="Times New Roman"/>
          <w:b/>
        </w:rPr>
        <w:t xml:space="preserve"> </w:t>
      </w:r>
    </w:p>
    <w:p w14:paraId="3C3FD989" w14:textId="77777777" w:rsidR="003B1BE1" w:rsidRDefault="00000000">
      <w:pPr>
        <w:spacing w:after="0"/>
        <w:ind w:left="10" w:right="477" w:hanging="10"/>
        <w:jc w:val="right"/>
      </w:pPr>
      <w:r>
        <w:rPr>
          <w:rFonts w:ascii="Times New Roman" w:eastAsia="Times New Roman" w:hAnsi="Times New Roman" w:cs="Times New Roman"/>
          <w:b/>
          <w:i/>
        </w:rPr>
        <w:t xml:space="preserve">Załącznik nr 6  do SWZ </w:t>
      </w:r>
    </w:p>
    <w:p w14:paraId="78891E8E" w14:textId="77777777" w:rsidR="003B1BE1" w:rsidRDefault="00000000">
      <w:pPr>
        <w:spacing w:after="319"/>
        <w:ind w:left="10"/>
      </w:pPr>
      <w:r>
        <w:rPr>
          <w:rFonts w:ascii="Times New Roman" w:eastAsia="Times New Roman" w:hAnsi="Times New Roman" w:cs="Times New Roman"/>
          <w:b/>
          <w:i/>
        </w:rPr>
        <w:t xml:space="preserve"> </w:t>
      </w:r>
    </w:p>
    <w:p w14:paraId="3F6619DC"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0"/>
        <w:ind w:left="10" w:right="160" w:hanging="10"/>
        <w:jc w:val="center"/>
      </w:pPr>
      <w:r>
        <w:rPr>
          <w:b/>
          <w:sz w:val="28"/>
        </w:rPr>
        <w:t xml:space="preserve">OŚWIADCZENIE O AKTUALNOŚCI INFORMACJI ZAWARTYCH </w:t>
      </w:r>
    </w:p>
    <w:p w14:paraId="4AFAD288"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0"/>
        <w:ind w:left="10" w:right="160" w:hanging="10"/>
        <w:jc w:val="center"/>
      </w:pPr>
      <w:r>
        <w:rPr>
          <w:b/>
          <w:sz w:val="28"/>
        </w:rPr>
        <w:t xml:space="preserve">W OŚWIADCZENIU O BRAKU PODSTAW WYKLUCZENIA I SPEŁNIANIU </w:t>
      </w:r>
    </w:p>
    <w:p w14:paraId="136B7B6F" w14:textId="77777777" w:rsidR="003B1BE1" w:rsidRDefault="00000000">
      <w:pPr>
        <w:pBdr>
          <w:top w:val="single" w:sz="4" w:space="0" w:color="000000"/>
          <w:left w:val="single" w:sz="4" w:space="0" w:color="000000"/>
          <w:bottom w:val="single" w:sz="4" w:space="0" w:color="000000"/>
          <w:right w:val="single" w:sz="4" w:space="0" w:color="000000"/>
        </w:pBdr>
        <w:shd w:val="clear" w:color="auto" w:fill="D9D9D9"/>
        <w:spacing w:after="0"/>
        <w:ind w:left="10" w:right="160" w:hanging="10"/>
        <w:jc w:val="center"/>
      </w:pPr>
      <w:r>
        <w:rPr>
          <w:b/>
          <w:sz w:val="28"/>
        </w:rPr>
        <w:t xml:space="preserve">WARUNKÓW UDZIAŁU W POSTĘPOWANIU </w:t>
      </w:r>
    </w:p>
    <w:p w14:paraId="1D6B0481" w14:textId="77777777" w:rsidR="003B1BE1" w:rsidRDefault="00000000">
      <w:pPr>
        <w:spacing w:after="0"/>
        <w:ind w:left="10"/>
      </w:pPr>
      <w:r>
        <w:rPr>
          <w:rFonts w:ascii="Times New Roman" w:eastAsia="Times New Roman" w:hAnsi="Times New Roman" w:cs="Times New Roman"/>
          <w:b/>
          <w:i/>
        </w:rPr>
        <w:t xml:space="preserve"> </w:t>
      </w:r>
    </w:p>
    <w:p w14:paraId="2D987EAA" w14:textId="77777777" w:rsidR="003B1BE1" w:rsidRDefault="00000000">
      <w:pPr>
        <w:spacing w:after="0"/>
        <w:ind w:left="10"/>
      </w:pPr>
      <w:r>
        <w:rPr>
          <w:rFonts w:ascii="Times New Roman" w:eastAsia="Times New Roman" w:hAnsi="Times New Roman" w:cs="Times New Roman"/>
          <w:b/>
          <w:i/>
        </w:rPr>
        <w:t xml:space="preserve"> </w:t>
      </w:r>
    </w:p>
    <w:p w14:paraId="4E400345" w14:textId="77777777" w:rsidR="003B1BE1" w:rsidRDefault="00000000">
      <w:pPr>
        <w:spacing w:after="0"/>
        <w:ind w:left="10"/>
      </w:pPr>
      <w:r>
        <w:rPr>
          <w:rFonts w:ascii="Times New Roman" w:eastAsia="Times New Roman" w:hAnsi="Times New Roman" w:cs="Times New Roman"/>
          <w:b/>
          <w:i/>
        </w:rPr>
        <w:t xml:space="preserve"> </w:t>
      </w:r>
    </w:p>
    <w:p w14:paraId="08CA3ACC" w14:textId="77777777" w:rsidR="003B1BE1" w:rsidRDefault="00000000">
      <w:pPr>
        <w:pStyle w:val="Nagwek2"/>
        <w:spacing w:after="4" w:line="266" w:lineRule="auto"/>
        <w:ind w:left="619" w:right="125"/>
      </w:pPr>
      <w:r>
        <w:rPr>
          <w:rFonts w:ascii="Times New Roman" w:eastAsia="Times New Roman" w:hAnsi="Times New Roman" w:cs="Times New Roman"/>
          <w:sz w:val="22"/>
        </w:rPr>
        <w:t xml:space="preserve">Zadanie: „Dostawa podnośnika koszowego w ramach Programu Ochrony Ludności i Obrony Cywilnej na lata 2025-2026” </w:t>
      </w:r>
    </w:p>
    <w:p w14:paraId="513E5796" w14:textId="77777777" w:rsidR="003B1BE1" w:rsidRDefault="00000000">
      <w:pPr>
        <w:spacing w:after="0"/>
        <w:ind w:left="418"/>
        <w:jc w:val="center"/>
      </w:pPr>
      <w:r>
        <w:rPr>
          <w:rFonts w:ascii="Times New Roman" w:eastAsia="Times New Roman" w:hAnsi="Times New Roman" w:cs="Times New Roman"/>
          <w:b/>
        </w:rPr>
        <w:t xml:space="preserve"> </w:t>
      </w:r>
    </w:p>
    <w:p w14:paraId="5FB2E72A" w14:textId="77777777" w:rsidR="003B1BE1" w:rsidRDefault="00000000">
      <w:pPr>
        <w:spacing w:after="0"/>
        <w:ind w:left="10"/>
      </w:pPr>
      <w:r>
        <w:rPr>
          <w:rFonts w:ascii="Times New Roman" w:eastAsia="Times New Roman" w:hAnsi="Times New Roman" w:cs="Times New Roman"/>
          <w:b/>
        </w:rPr>
        <w:t xml:space="preserve"> </w:t>
      </w:r>
    </w:p>
    <w:p w14:paraId="6D5B0FA5" w14:textId="77777777" w:rsidR="003B1BE1" w:rsidRDefault="00000000">
      <w:pPr>
        <w:spacing w:after="14"/>
        <w:ind w:left="10" w:right="332" w:hanging="10"/>
        <w:jc w:val="right"/>
      </w:pPr>
      <w:r>
        <w:rPr>
          <w:rFonts w:ascii="Times New Roman" w:eastAsia="Times New Roman" w:hAnsi="Times New Roman" w:cs="Times New Roman"/>
          <w:b/>
        </w:rPr>
        <w:t xml:space="preserve">…………………………………………………………………………………………………… </w:t>
      </w:r>
    </w:p>
    <w:p w14:paraId="59742187" w14:textId="77777777" w:rsidR="003B1BE1" w:rsidRDefault="00000000">
      <w:pPr>
        <w:spacing w:after="0"/>
        <w:ind w:left="438"/>
        <w:jc w:val="center"/>
      </w:pPr>
      <w:r>
        <w:rPr>
          <w:rFonts w:ascii="Times New Roman" w:eastAsia="Times New Roman" w:hAnsi="Times New Roman" w:cs="Times New Roman"/>
          <w:b/>
        </w:rPr>
        <w:t xml:space="preserve"> </w:t>
      </w:r>
    </w:p>
    <w:p w14:paraId="57372A28" w14:textId="77777777" w:rsidR="003B1BE1" w:rsidRDefault="00000000">
      <w:pPr>
        <w:spacing w:after="0"/>
        <w:ind w:left="438"/>
        <w:jc w:val="center"/>
      </w:pPr>
      <w:r>
        <w:rPr>
          <w:rFonts w:ascii="Times New Roman" w:eastAsia="Times New Roman" w:hAnsi="Times New Roman" w:cs="Times New Roman"/>
          <w:b/>
        </w:rPr>
        <w:t xml:space="preserve"> </w:t>
      </w:r>
    </w:p>
    <w:p w14:paraId="7A5932DE" w14:textId="77777777" w:rsidR="003B1BE1" w:rsidRDefault="00000000">
      <w:pPr>
        <w:spacing w:after="0"/>
        <w:ind w:left="438"/>
        <w:jc w:val="center"/>
      </w:pPr>
      <w:r>
        <w:rPr>
          <w:rFonts w:ascii="Times New Roman" w:eastAsia="Times New Roman" w:hAnsi="Times New Roman" w:cs="Times New Roman"/>
          <w:b/>
        </w:rPr>
        <w:t xml:space="preserve"> </w:t>
      </w:r>
    </w:p>
    <w:p w14:paraId="4B0175E5" w14:textId="77777777" w:rsidR="003B1BE1" w:rsidRDefault="00000000">
      <w:pPr>
        <w:spacing w:after="15" w:line="247" w:lineRule="auto"/>
        <w:ind w:left="699" w:right="43" w:hanging="10"/>
        <w:jc w:val="both"/>
      </w:pPr>
      <w:r>
        <w:rPr>
          <w:rFonts w:ascii="Times New Roman" w:eastAsia="Times New Roman" w:hAnsi="Times New Roman" w:cs="Times New Roman"/>
          <w:b/>
        </w:rPr>
        <w:t xml:space="preserve">……………………………………………………………………………………………………. </w:t>
      </w:r>
    </w:p>
    <w:p w14:paraId="1214A6CA" w14:textId="77777777" w:rsidR="003B1BE1" w:rsidRDefault="00000000">
      <w:pPr>
        <w:pStyle w:val="Nagwek2"/>
        <w:spacing w:after="14" w:line="249" w:lineRule="auto"/>
        <w:ind w:left="3510" w:right="3397" w:hanging="3500"/>
        <w:jc w:val="left"/>
      </w:pPr>
      <w:r>
        <w:rPr>
          <w:rFonts w:ascii="Times New Roman" w:eastAsia="Times New Roman" w:hAnsi="Times New Roman" w:cs="Times New Roman"/>
          <w:sz w:val="22"/>
        </w:rPr>
        <w:t xml:space="preserve"> nazwa i adres Wykonawcy </w:t>
      </w:r>
    </w:p>
    <w:p w14:paraId="3D4F49A2" w14:textId="77777777" w:rsidR="003B1BE1" w:rsidRDefault="00000000">
      <w:pPr>
        <w:spacing w:after="0"/>
        <w:ind w:left="10"/>
      </w:pPr>
      <w:r>
        <w:rPr>
          <w:rFonts w:ascii="Times New Roman" w:eastAsia="Times New Roman" w:hAnsi="Times New Roman" w:cs="Times New Roman"/>
          <w:b/>
        </w:rPr>
        <w:t xml:space="preserve"> </w:t>
      </w:r>
    </w:p>
    <w:p w14:paraId="25C892D0" w14:textId="77777777" w:rsidR="003B1BE1" w:rsidRDefault="00000000">
      <w:pPr>
        <w:spacing w:after="4" w:line="266" w:lineRule="auto"/>
        <w:ind w:left="619" w:right="275" w:hanging="10"/>
        <w:jc w:val="center"/>
      </w:pPr>
      <w:r>
        <w:rPr>
          <w:rFonts w:ascii="Times New Roman" w:eastAsia="Times New Roman" w:hAnsi="Times New Roman" w:cs="Times New Roman"/>
          <w:b/>
        </w:rPr>
        <w:t xml:space="preserve">OŚWIADCZAM, ŻE: </w:t>
      </w:r>
    </w:p>
    <w:p w14:paraId="1AB4E991" w14:textId="77777777" w:rsidR="003B1BE1" w:rsidRDefault="00000000">
      <w:pPr>
        <w:spacing w:after="0"/>
        <w:ind w:left="10"/>
      </w:pPr>
      <w:r>
        <w:rPr>
          <w:rFonts w:ascii="Times New Roman" w:eastAsia="Times New Roman" w:hAnsi="Times New Roman" w:cs="Times New Roman"/>
          <w:b/>
        </w:rPr>
        <w:t xml:space="preserve"> </w:t>
      </w:r>
    </w:p>
    <w:p w14:paraId="29711567" w14:textId="77777777" w:rsidR="003B1BE1" w:rsidRDefault="00000000">
      <w:pPr>
        <w:spacing w:after="15" w:line="247" w:lineRule="auto"/>
        <w:ind w:left="591" w:right="490" w:hanging="10"/>
        <w:jc w:val="both"/>
      </w:pPr>
      <w:r>
        <w:rPr>
          <w:rFonts w:ascii="Times New Roman" w:eastAsia="Times New Roman" w:hAnsi="Times New Roman" w:cs="Times New Roman"/>
          <w:b/>
        </w:rPr>
        <w:t xml:space="preserve">informacje zawarte w oświadczeniu o braku podstaw wykluczenia i spełnianiu warunków udziału w postępowaniu są aktualne w zakresie podstaw wykluczenia z postępowania wskazanych przez Zamawiającego. </w:t>
      </w:r>
    </w:p>
    <w:p w14:paraId="724ECCF5" w14:textId="77777777" w:rsidR="003B1BE1" w:rsidRDefault="00000000">
      <w:pPr>
        <w:spacing w:after="0"/>
        <w:ind w:left="10"/>
      </w:pPr>
      <w:r>
        <w:rPr>
          <w:rFonts w:ascii="Times New Roman" w:eastAsia="Times New Roman" w:hAnsi="Times New Roman" w:cs="Times New Roman"/>
          <w:b/>
        </w:rPr>
        <w:t xml:space="preserve"> </w:t>
      </w:r>
    </w:p>
    <w:p w14:paraId="5419CA37" w14:textId="77777777" w:rsidR="003B1BE1" w:rsidRDefault="00000000">
      <w:pPr>
        <w:spacing w:after="0"/>
        <w:ind w:left="10"/>
      </w:pPr>
      <w:r>
        <w:rPr>
          <w:rFonts w:ascii="Times New Roman" w:eastAsia="Times New Roman" w:hAnsi="Times New Roman" w:cs="Times New Roman"/>
          <w:b/>
        </w:rPr>
        <w:t xml:space="preserve"> </w:t>
      </w:r>
    </w:p>
    <w:p w14:paraId="7C6F7984" w14:textId="77777777" w:rsidR="003B1BE1" w:rsidRDefault="00000000">
      <w:pPr>
        <w:spacing w:after="10" w:line="248" w:lineRule="auto"/>
        <w:ind w:left="4654" w:firstLine="4511"/>
      </w:pPr>
      <w:r>
        <w:rPr>
          <w:rFonts w:ascii="Times New Roman" w:eastAsia="Times New Roman" w:hAnsi="Times New Roman" w:cs="Times New Roman"/>
          <w:color w:val="212121"/>
        </w:rPr>
        <w:t xml:space="preserve"> .......................................................................……...</w:t>
      </w:r>
      <w:r>
        <w:rPr>
          <w:rFonts w:ascii="Times New Roman" w:eastAsia="Times New Roman" w:hAnsi="Times New Roman" w:cs="Times New Roman"/>
        </w:rPr>
        <w:t xml:space="preserve"> </w:t>
      </w:r>
    </w:p>
    <w:p w14:paraId="5B95BF7A" w14:textId="77777777" w:rsidR="003B1BE1" w:rsidRDefault="00000000">
      <w:pPr>
        <w:spacing w:after="3" w:line="248" w:lineRule="auto"/>
        <w:ind w:left="5692" w:right="911" w:hanging="10"/>
        <w:jc w:val="both"/>
      </w:pPr>
      <w:r>
        <w:rPr>
          <w:rFonts w:ascii="Times New Roman" w:eastAsia="Times New Roman" w:hAnsi="Times New Roman" w:cs="Times New Roman"/>
        </w:rPr>
        <w:t xml:space="preserve">podpisy osób uprawnionych  do składania oświadczeń woli  </w:t>
      </w:r>
    </w:p>
    <w:p w14:paraId="1ADF9559" w14:textId="77777777" w:rsidR="003B1BE1" w:rsidRDefault="00000000">
      <w:pPr>
        <w:spacing w:after="13" w:line="248" w:lineRule="auto"/>
        <w:ind w:left="5692" w:right="42" w:hanging="10"/>
        <w:jc w:val="both"/>
      </w:pPr>
      <w:r>
        <w:rPr>
          <w:rFonts w:ascii="Times New Roman" w:eastAsia="Times New Roman" w:hAnsi="Times New Roman" w:cs="Times New Roman"/>
        </w:rPr>
        <w:t xml:space="preserve">w imieniu Wykonawcy  </w:t>
      </w:r>
    </w:p>
    <w:p w14:paraId="0E712BA3" w14:textId="77777777" w:rsidR="003B1BE1" w:rsidRDefault="00000000">
      <w:pPr>
        <w:spacing w:after="0"/>
        <w:ind w:right="186"/>
        <w:jc w:val="right"/>
      </w:pPr>
      <w:r>
        <w:rPr>
          <w:rFonts w:ascii="Times New Roman" w:eastAsia="Times New Roman" w:hAnsi="Times New Roman" w:cs="Times New Roman"/>
        </w:rPr>
        <w:t xml:space="preserve"> </w:t>
      </w:r>
    </w:p>
    <w:p w14:paraId="26A3B773" w14:textId="77777777" w:rsidR="003B1BE1" w:rsidRDefault="00000000">
      <w:pPr>
        <w:spacing w:after="0"/>
        <w:ind w:right="186"/>
        <w:jc w:val="right"/>
      </w:pPr>
      <w:r>
        <w:rPr>
          <w:rFonts w:ascii="Times New Roman" w:eastAsia="Times New Roman" w:hAnsi="Times New Roman" w:cs="Times New Roman"/>
        </w:rPr>
        <w:t xml:space="preserve"> </w:t>
      </w:r>
    </w:p>
    <w:p w14:paraId="71C18932" w14:textId="77777777" w:rsidR="003B1BE1" w:rsidRDefault="00000000">
      <w:pPr>
        <w:spacing w:after="0"/>
        <w:ind w:right="186"/>
        <w:jc w:val="right"/>
      </w:pPr>
      <w:r>
        <w:rPr>
          <w:rFonts w:ascii="Times New Roman" w:eastAsia="Times New Roman" w:hAnsi="Times New Roman" w:cs="Times New Roman"/>
        </w:rPr>
        <w:t xml:space="preserve"> </w:t>
      </w:r>
    </w:p>
    <w:p w14:paraId="28B93BE0" w14:textId="77777777" w:rsidR="003B1BE1" w:rsidRDefault="00000000">
      <w:pPr>
        <w:spacing w:after="0"/>
        <w:ind w:right="186"/>
        <w:jc w:val="right"/>
      </w:pPr>
      <w:r>
        <w:rPr>
          <w:rFonts w:ascii="Times New Roman" w:eastAsia="Times New Roman" w:hAnsi="Times New Roman" w:cs="Times New Roman"/>
        </w:rPr>
        <w:t xml:space="preserve"> </w:t>
      </w:r>
    </w:p>
    <w:p w14:paraId="653ACBD3" w14:textId="77777777" w:rsidR="003B1BE1" w:rsidRDefault="00000000">
      <w:pPr>
        <w:spacing w:after="0"/>
        <w:ind w:right="186"/>
        <w:jc w:val="right"/>
      </w:pPr>
      <w:r>
        <w:rPr>
          <w:rFonts w:ascii="Times New Roman" w:eastAsia="Times New Roman" w:hAnsi="Times New Roman" w:cs="Times New Roman"/>
        </w:rPr>
        <w:t xml:space="preserve"> </w:t>
      </w:r>
    </w:p>
    <w:p w14:paraId="1BAA5A7C" w14:textId="77777777" w:rsidR="003B1BE1" w:rsidRDefault="00000000">
      <w:pPr>
        <w:spacing w:after="0"/>
        <w:ind w:right="186"/>
        <w:jc w:val="right"/>
      </w:pPr>
      <w:r>
        <w:rPr>
          <w:rFonts w:ascii="Times New Roman" w:eastAsia="Times New Roman" w:hAnsi="Times New Roman" w:cs="Times New Roman"/>
        </w:rPr>
        <w:t xml:space="preserve"> </w:t>
      </w:r>
    </w:p>
    <w:p w14:paraId="715E120C" w14:textId="77777777" w:rsidR="003B1BE1" w:rsidRDefault="00000000">
      <w:pPr>
        <w:spacing w:after="0"/>
        <w:ind w:right="186"/>
        <w:jc w:val="right"/>
      </w:pPr>
      <w:r>
        <w:rPr>
          <w:rFonts w:ascii="Times New Roman" w:eastAsia="Times New Roman" w:hAnsi="Times New Roman" w:cs="Times New Roman"/>
        </w:rPr>
        <w:t xml:space="preserve"> </w:t>
      </w:r>
    </w:p>
    <w:p w14:paraId="40E74FBE" w14:textId="77777777" w:rsidR="003B1BE1" w:rsidRDefault="00000000">
      <w:pPr>
        <w:spacing w:after="0"/>
        <w:ind w:right="186"/>
        <w:jc w:val="right"/>
      </w:pPr>
      <w:r>
        <w:rPr>
          <w:rFonts w:ascii="Times New Roman" w:eastAsia="Times New Roman" w:hAnsi="Times New Roman" w:cs="Times New Roman"/>
        </w:rPr>
        <w:t xml:space="preserve"> </w:t>
      </w:r>
    </w:p>
    <w:p w14:paraId="04EB0FC2" w14:textId="77777777" w:rsidR="003B1BE1" w:rsidRDefault="00000000">
      <w:pPr>
        <w:spacing w:after="0"/>
        <w:ind w:right="186"/>
        <w:jc w:val="right"/>
      </w:pPr>
      <w:r>
        <w:rPr>
          <w:rFonts w:ascii="Times New Roman" w:eastAsia="Times New Roman" w:hAnsi="Times New Roman" w:cs="Times New Roman"/>
        </w:rPr>
        <w:t xml:space="preserve"> </w:t>
      </w:r>
    </w:p>
    <w:p w14:paraId="48C82FE3" w14:textId="77777777" w:rsidR="003B1BE1" w:rsidRDefault="00000000">
      <w:pPr>
        <w:spacing w:after="0"/>
        <w:ind w:right="186"/>
        <w:jc w:val="right"/>
      </w:pPr>
      <w:r>
        <w:rPr>
          <w:rFonts w:ascii="Times New Roman" w:eastAsia="Times New Roman" w:hAnsi="Times New Roman" w:cs="Times New Roman"/>
        </w:rPr>
        <w:t xml:space="preserve"> </w:t>
      </w:r>
    </w:p>
    <w:p w14:paraId="42E1E9F6" w14:textId="77777777" w:rsidR="003B1BE1" w:rsidRDefault="00000000">
      <w:pPr>
        <w:spacing w:after="0"/>
        <w:ind w:right="186"/>
        <w:jc w:val="right"/>
      </w:pPr>
      <w:r>
        <w:rPr>
          <w:rFonts w:ascii="Times New Roman" w:eastAsia="Times New Roman" w:hAnsi="Times New Roman" w:cs="Times New Roman"/>
        </w:rPr>
        <w:t xml:space="preserve"> </w:t>
      </w:r>
    </w:p>
    <w:p w14:paraId="6FD95BAE" w14:textId="77777777" w:rsidR="003B1BE1" w:rsidRDefault="00000000">
      <w:pPr>
        <w:spacing w:after="0"/>
        <w:ind w:right="186"/>
        <w:jc w:val="right"/>
      </w:pPr>
      <w:r>
        <w:rPr>
          <w:rFonts w:ascii="Times New Roman" w:eastAsia="Times New Roman" w:hAnsi="Times New Roman" w:cs="Times New Roman"/>
        </w:rPr>
        <w:t xml:space="preserve"> </w:t>
      </w:r>
    </w:p>
    <w:p w14:paraId="009F0FD6" w14:textId="77777777" w:rsidR="003B1BE1" w:rsidRDefault="00000000">
      <w:pPr>
        <w:spacing w:after="0"/>
        <w:ind w:left="10"/>
      </w:pPr>
      <w:r>
        <w:rPr>
          <w:rFonts w:ascii="Times New Roman" w:eastAsia="Times New Roman" w:hAnsi="Times New Roman" w:cs="Times New Roman"/>
        </w:rPr>
        <w:lastRenderedPageBreak/>
        <w:t xml:space="preserve"> </w:t>
      </w:r>
    </w:p>
    <w:p w14:paraId="712F2E53" w14:textId="77777777" w:rsidR="003B1BE1" w:rsidRDefault="00000000">
      <w:pPr>
        <w:spacing w:after="0"/>
        <w:ind w:right="186"/>
        <w:jc w:val="right"/>
      </w:pPr>
      <w:r>
        <w:rPr>
          <w:rFonts w:ascii="Times New Roman" w:eastAsia="Times New Roman" w:hAnsi="Times New Roman" w:cs="Times New Roman"/>
        </w:rPr>
        <w:t xml:space="preserve"> </w:t>
      </w:r>
    </w:p>
    <w:p w14:paraId="3A111F17" w14:textId="77777777" w:rsidR="003B1BE1" w:rsidRDefault="00000000">
      <w:pPr>
        <w:spacing w:after="0"/>
        <w:ind w:right="186"/>
        <w:jc w:val="right"/>
      </w:pPr>
      <w:r>
        <w:rPr>
          <w:rFonts w:ascii="Times New Roman" w:eastAsia="Times New Roman" w:hAnsi="Times New Roman" w:cs="Times New Roman"/>
        </w:rPr>
        <w:t xml:space="preserve"> </w:t>
      </w:r>
    </w:p>
    <w:p w14:paraId="3DE27AD0" w14:textId="77777777" w:rsidR="003B1BE1" w:rsidRDefault="00000000">
      <w:pPr>
        <w:spacing w:after="0"/>
        <w:ind w:left="10" w:right="477" w:hanging="10"/>
        <w:jc w:val="right"/>
      </w:pPr>
      <w:r>
        <w:rPr>
          <w:rFonts w:ascii="Times New Roman" w:eastAsia="Times New Roman" w:hAnsi="Times New Roman" w:cs="Times New Roman"/>
          <w:b/>
          <w:i/>
        </w:rPr>
        <w:t xml:space="preserve">Załącznik nr 7 do SWZ </w:t>
      </w:r>
    </w:p>
    <w:p w14:paraId="348E6603" w14:textId="77777777" w:rsidR="003B1BE1" w:rsidRDefault="00000000">
      <w:pPr>
        <w:spacing w:after="0"/>
        <w:ind w:left="576"/>
      </w:pPr>
      <w:r>
        <w:rPr>
          <w:rFonts w:ascii="Times New Roman" w:eastAsia="Times New Roman" w:hAnsi="Times New Roman" w:cs="Times New Roman"/>
          <w:b/>
          <w:color w:val="222222"/>
        </w:rPr>
        <w:t xml:space="preserve"> </w:t>
      </w:r>
    </w:p>
    <w:p w14:paraId="55EC62DF" w14:textId="77777777" w:rsidR="003B1BE1" w:rsidRDefault="00000000">
      <w:pPr>
        <w:spacing w:after="54"/>
        <w:ind w:left="458"/>
      </w:pPr>
      <w:r>
        <w:rPr>
          <w:noProof/>
        </w:rPr>
        <mc:AlternateContent>
          <mc:Choice Requires="wpg">
            <w:drawing>
              <wp:inline distT="0" distB="0" distL="0" distR="0" wp14:anchorId="7340723F" wp14:editId="0A6BDD44">
                <wp:extent cx="5603190" cy="519684"/>
                <wp:effectExtent l="0" t="0" r="0" b="0"/>
                <wp:docPr id="54744" name="Group 54744"/>
                <wp:cNvGraphicFramePr/>
                <a:graphic xmlns:a="http://schemas.openxmlformats.org/drawingml/2006/main">
                  <a:graphicData uri="http://schemas.microsoft.com/office/word/2010/wordprocessingGroup">
                    <wpg:wgp>
                      <wpg:cNvGrpSpPr/>
                      <wpg:grpSpPr>
                        <a:xfrm>
                          <a:off x="0" y="0"/>
                          <a:ext cx="5603190" cy="519684"/>
                          <a:chOff x="0" y="0"/>
                          <a:chExt cx="5603190" cy="519684"/>
                        </a:xfrm>
                      </wpg:grpSpPr>
                      <wps:wsp>
                        <wps:cNvPr id="60239" name="Shape 60239"/>
                        <wps:cNvSpPr/>
                        <wps:spPr>
                          <a:xfrm>
                            <a:off x="6096" y="6097"/>
                            <a:ext cx="5590922" cy="173736"/>
                          </a:xfrm>
                          <a:custGeom>
                            <a:avLst/>
                            <a:gdLst/>
                            <a:ahLst/>
                            <a:cxnLst/>
                            <a:rect l="0" t="0" r="0" b="0"/>
                            <a:pathLst>
                              <a:path w="5590922" h="173736">
                                <a:moveTo>
                                  <a:pt x="0" y="0"/>
                                </a:moveTo>
                                <a:lnTo>
                                  <a:pt x="5590922" y="0"/>
                                </a:lnTo>
                                <a:lnTo>
                                  <a:pt x="5590922" y="173736"/>
                                </a:lnTo>
                                <a:lnTo>
                                  <a:pt x="0" y="173736"/>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796" name="Rectangle 4796"/>
                        <wps:cNvSpPr/>
                        <wps:spPr>
                          <a:xfrm>
                            <a:off x="321513" y="54397"/>
                            <a:ext cx="6638755" cy="166628"/>
                          </a:xfrm>
                          <a:prstGeom prst="rect">
                            <a:avLst/>
                          </a:prstGeom>
                          <a:ln>
                            <a:noFill/>
                          </a:ln>
                        </wps:spPr>
                        <wps:txbx>
                          <w:txbxContent>
                            <w:p w14:paraId="5A9135EC" w14:textId="77777777" w:rsidR="003B1BE1" w:rsidRDefault="00000000">
                              <w:r>
                                <w:rPr>
                                  <w:rFonts w:ascii="Times New Roman" w:eastAsia="Times New Roman" w:hAnsi="Times New Roman" w:cs="Times New Roman"/>
                                  <w:b/>
                                  <w:color w:val="222222"/>
                                </w:rPr>
                                <w:t xml:space="preserve">OŚWIADCZENIE DOTYCZĄCE PRZYNALEŻNOŚCI DO TEJ SAMEJ GRUPY </w:t>
                              </w:r>
                            </w:p>
                          </w:txbxContent>
                        </wps:txbx>
                        <wps:bodyPr horzOverflow="overflow" vert="horz" lIns="0" tIns="0" rIns="0" bIns="0" rtlCol="0">
                          <a:noAutofit/>
                        </wps:bodyPr>
                      </wps:wsp>
                      <wps:wsp>
                        <wps:cNvPr id="60240" name="Shape 6024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1" name="Shape 60241"/>
                        <wps:cNvSpPr/>
                        <wps:spPr>
                          <a:xfrm>
                            <a:off x="6096" y="0"/>
                            <a:ext cx="5590922" cy="9144"/>
                          </a:xfrm>
                          <a:custGeom>
                            <a:avLst/>
                            <a:gdLst/>
                            <a:ahLst/>
                            <a:cxnLst/>
                            <a:rect l="0" t="0" r="0" b="0"/>
                            <a:pathLst>
                              <a:path w="5590922" h="9144">
                                <a:moveTo>
                                  <a:pt x="0" y="0"/>
                                </a:moveTo>
                                <a:lnTo>
                                  <a:pt x="5590922" y="0"/>
                                </a:lnTo>
                                <a:lnTo>
                                  <a:pt x="55909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2" name="Shape 60242"/>
                        <wps:cNvSpPr/>
                        <wps:spPr>
                          <a:xfrm>
                            <a:off x="559709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3" name="Shape 60243"/>
                        <wps:cNvSpPr/>
                        <wps:spPr>
                          <a:xfrm>
                            <a:off x="0" y="6097"/>
                            <a:ext cx="9144" cy="173736"/>
                          </a:xfrm>
                          <a:custGeom>
                            <a:avLst/>
                            <a:gdLst/>
                            <a:ahLst/>
                            <a:cxnLst/>
                            <a:rect l="0" t="0" r="0" b="0"/>
                            <a:pathLst>
                              <a:path w="9144" h="173736">
                                <a:moveTo>
                                  <a:pt x="0" y="0"/>
                                </a:moveTo>
                                <a:lnTo>
                                  <a:pt x="9144" y="0"/>
                                </a:lnTo>
                                <a:lnTo>
                                  <a:pt x="9144" y="173736"/>
                                </a:lnTo>
                                <a:lnTo>
                                  <a:pt x="0" y="1737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4" name="Shape 60244"/>
                        <wps:cNvSpPr/>
                        <wps:spPr>
                          <a:xfrm>
                            <a:off x="5597093" y="6097"/>
                            <a:ext cx="9144" cy="173736"/>
                          </a:xfrm>
                          <a:custGeom>
                            <a:avLst/>
                            <a:gdLst/>
                            <a:ahLst/>
                            <a:cxnLst/>
                            <a:rect l="0" t="0" r="0" b="0"/>
                            <a:pathLst>
                              <a:path w="9144" h="173736">
                                <a:moveTo>
                                  <a:pt x="0" y="0"/>
                                </a:moveTo>
                                <a:lnTo>
                                  <a:pt x="9144" y="0"/>
                                </a:lnTo>
                                <a:lnTo>
                                  <a:pt x="9144" y="173736"/>
                                </a:lnTo>
                                <a:lnTo>
                                  <a:pt x="0" y="1737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5" name="Shape 60245"/>
                        <wps:cNvSpPr/>
                        <wps:spPr>
                          <a:xfrm>
                            <a:off x="6096" y="179832"/>
                            <a:ext cx="5590922" cy="173736"/>
                          </a:xfrm>
                          <a:custGeom>
                            <a:avLst/>
                            <a:gdLst/>
                            <a:ahLst/>
                            <a:cxnLst/>
                            <a:rect l="0" t="0" r="0" b="0"/>
                            <a:pathLst>
                              <a:path w="5590922" h="173736">
                                <a:moveTo>
                                  <a:pt x="0" y="0"/>
                                </a:moveTo>
                                <a:lnTo>
                                  <a:pt x="5590922" y="0"/>
                                </a:lnTo>
                                <a:lnTo>
                                  <a:pt x="5590922" y="173736"/>
                                </a:lnTo>
                                <a:lnTo>
                                  <a:pt x="0" y="173736"/>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4805" name="Rectangle 4805"/>
                        <wps:cNvSpPr/>
                        <wps:spPr>
                          <a:xfrm>
                            <a:off x="2277186" y="215940"/>
                            <a:ext cx="1396150" cy="166628"/>
                          </a:xfrm>
                          <a:prstGeom prst="rect">
                            <a:avLst/>
                          </a:prstGeom>
                          <a:ln>
                            <a:noFill/>
                          </a:ln>
                        </wps:spPr>
                        <wps:txbx>
                          <w:txbxContent>
                            <w:p w14:paraId="01169882" w14:textId="77777777" w:rsidR="003B1BE1" w:rsidRDefault="00000000">
                              <w:r>
                                <w:rPr>
                                  <w:rFonts w:ascii="Times New Roman" w:eastAsia="Times New Roman" w:hAnsi="Times New Roman" w:cs="Times New Roman"/>
                                  <w:b/>
                                  <w:color w:val="222222"/>
                                </w:rPr>
                                <w:t>KAPITAŁOWEJ</w:t>
                              </w:r>
                            </w:p>
                          </w:txbxContent>
                        </wps:txbx>
                        <wps:bodyPr horzOverflow="overflow" vert="horz" lIns="0" tIns="0" rIns="0" bIns="0" rtlCol="0">
                          <a:noAutofit/>
                        </wps:bodyPr>
                      </wps:wsp>
                      <wps:wsp>
                        <wps:cNvPr id="4806" name="Rectangle 4806"/>
                        <wps:cNvSpPr/>
                        <wps:spPr>
                          <a:xfrm>
                            <a:off x="3325952" y="215940"/>
                            <a:ext cx="46619" cy="166628"/>
                          </a:xfrm>
                          <a:prstGeom prst="rect">
                            <a:avLst/>
                          </a:prstGeom>
                          <a:ln>
                            <a:noFill/>
                          </a:ln>
                        </wps:spPr>
                        <wps:txbx>
                          <w:txbxContent>
                            <w:p w14:paraId="2B34F500" w14:textId="77777777" w:rsidR="003B1BE1" w:rsidRDefault="00000000">
                              <w:r>
                                <w:rPr>
                                  <w:rFonts w:ascii="Times New Roman" w:eastAsia="Times New Roman" w:hAnsi="Times New Roman" w:cs="Times New Roman"/>
                                  <w:b/>
                                  <w:color w:val="222222"/>
                                </w:rPr>
                                <w:t xml:space="preserve"> </w:t>
                              </w:r>
                            </w:p>
                          </w:txbxContent>
                        </wps:txbx>
                        <wps:bodyPr horzOverflow="overflow" vert="horz" lIns="0" tIns="0" rIns="0" bIns="0" rtlCol="0">
                          <a:noAutofit/>
                        </wps:bodyPr>
                      </wps:wsp>
                      <wps:wsp>
                        <wps:cNvPr id="60246" name="Shape 60246"/>
                        <wps:cNvSpPr/>
                        <wps:spPr>
                          <a:xfrm>
                            <a:off x="0" y="3535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7" name="Shape 60247"/>
                        <wps:cNvSpPr/>
                        <wps:spPr>
                          <a:xfrm>
                            <a:off x="6096" y="353568"/>
                            <a:ext cx="5590922" cy="9144"/>
                          </a:xfrm>
                          <a:custGeom>
                            <a:avLst/>
                            <a:gdLst/>
                            <a:ahLst/>
                            <a:cxnLst/>
                            <a:rect l="0" t="0" r="0" b="0"/>
                            <a:pathLst>
                              <a:path w="5590922" h="9144">
                                <a:moveTo>
                                  <a:pt x="0" y="0"/>
                                </a:moveTo>
                                <a:lnTo>
                                  <a:pt x="5590922" y="0"/>
                                </a:lnTo>
                                <a:lnTo>
                                  <a:pt x="55909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8" name="Shape 60248"/>
                        <wps:cNvSpPr/>
                        <wps:spPr>
                          <a:xfrm>
                            <a:off x="5597093" y="3535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49" name="Shape 60249"/>
                        <wps:cNvSpPr/>
                        <wps:spPr>
                          <a:xfrm>
                            <a:off x="0" y="179832"/>
                            <a:ext cx="9144" cy="173736"/>
                          </a:xfrm>
                          <a:custGeom>
                            <a:avLst/>
                            <a:gdLst/>
                            <a:ahLst/>
                            <a:cxnLst/>
                            <a:rect l="0" t="0" r="0" b="0"/>
                            <a:pathLst>
                              <a:path w="9144" h="173736">
                                <a:moveTo>
                                  <a:pt x="0" y="0"/>
                                </a:moveTo>
                                <a:lnTo>
                                  <a:pt x="9144" y="0"/>
                                </a:lnTo>
                                <a:lnTo>
                                  <a:pt x="9144" y="173736"/>
                                </a:lnTo>
                                <a:lnTo>
                                  <a:pt x="0" y="1737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50" name="Shape 60250"/>
                        <wps:cNvSpPr/>
                        <wps:spPr>
                          <a:xfrm>
                            <a:off x="5597093" y="179832"/>
                            <a:ext cx="9144" cy="173736"/>
                          </a:xfrm>
                          <a:custGeom>
                            <a:avLst/>
                            <a:gdLst/>
                            <a:ahLst/>
                            <a:cxnLst/>
                            <a:rect l="0" t="0" r="0" b="0"/>
                            <a:pathLst>
                              <a:path w="9144" h="173736">
                                <a:moveTo>
                                  <a:pt x="0" y="0"/>
                                </a:moveTo>
                                <a:lnTo>
                                  <a:pt x="9144" y="0"/>
                                </a:lnTo>
                                <a:lnTo>
                                  <a:pt x="9144" y="173736"/>
                                </a:lnTo>
                                <a:lnTo>
                                  <a:pt x="0" y="1737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251" name="Shape 60251"/>
                        <wps:cNvSpPr/>
                        <wps:spPr>
                          <a:xfrm>
                            <a:off x="56388" y="359664"/>
                            <a:ext cx="5490337" cy="160020"/>
                          </a:xfrm>
                          <a:custGeom>
                            <a:avLst/>
                            <a:gdLst/>
                            <a:ahLst/>
                            <a:cxnLst/>
                            <a:rect l="0" t="0" r="0" b="0"/>
                            <a:pathLst>
                              <a:path w="5490337" h="160020">
                                <a:moveTo>
                                  <a:pt x="0" y="0"/>
                                </a:moveTo>
                                <a:lnTo>
                                  <a:pt x="5490337" y="0"/>
                                </a:lnTo>
                                <a:lnTo>
                                  <a:pt x="5490337" y="160020"/>
                                </a:lnTo>
                                <a:lnTo>
                                  <a:pt x="0" y="1600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815" name="Rectangle 4815"/>
                        <wps:cNvSpPr/>
                        <wps:spPr>
                          <a:xfrm>
                            <a:off x="74676" y="394249"/>
                            <a:ext cx="46619" cy="166628"/>
                          </a:xfrm>
                          <a:prstGeom prst="rect">
                            <a:avLst/>
                          </a:prstGeom>
                          <a:ln>
                            <a:noFill/>
                          </a:ln>
                        </wps:spPr>
                        <wps:txbx>
                          <w:txbxContent>
                            <w:p w14:paraId="2494FD89" w14:textId="77777777" w:rsidR="003B1BE1" w:rsidRDefault="00000000">
                              <w:r>
                                <w:rPr>
                                  <w:rFonts w:ascii="Times New Roman" w:eastAsia="Times New Roman" w:hAnsi="Times New Roman" w:cs="Times New Roman"/>
                                  <w:b/>
                                  <w:color w:val="222222"/>
                                </w:rPr>
                                <w:t xml:space="preserve"> </w:t>
                              </w:r>
                            </w:p>
                          </w:txbxContent>
                        </wps:txbx>
                        <wps:bodyPr horzOverflow="overflow" vert="horz" lIns="0" tIns="0" rIns="0" bIns="0" rtlCol="0">
                          <a:noAutofit/>
                        </wps:bodyPr>
                      </wps:wsp>
                    </wpg:wgp>
                  </a:graphicData>
                </a:graphic>
              </wp:inline>
            </w:drawing>
          </mc:Choice>
          <mc:Fallback>
            <w:pict>
              <v:group w14:anchorId="7340723F" id="Group 54744" o:spid="_x0000_s1037" style="width:441.2pt;height:40.9pt;mso-position-horizontal-relative:char;mso-position-vertical-relative:line" coordsize="56031,5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">
                <v:shape id="Shape 60239" o:spid="_x0000_s1038" style="position:absolute;left:60;top:60;width:55910;height:1738;visibility:visible;mso-wrap-style:square;v-text-anchor:top" coordsize="5590922,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" path="m,l5590922,r,173736l,173736,,e" fillcolor="#d9d9d9" stroked="f" strokeweight="0">
                  <v:stroke miterlimit="83231f" joinstyle="miter"/>
                  <v:path arrowok="t" textboxrect="0,0,5590922,173736"/>
                </v:shape>
                <v:rect id="Rectangle 4796" o:spid="_x0000_s1039" style="position:absolute;left:3215;top:543;width:66387;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" filled="f" stroked="f">
                  <v:textbox inset="0,0,0,0">
                    <w:txbxContent>
                      <w:p w14:paraId="5A9135EC" w14:textId="77777777" w:rsidR="003B1BE1" w:rsidRDefault="00000000">
                        <w:r>
                          <w:rPr>
                            <w:rFonts w:ascii="Times New Roman" w:eastAsia="Times New Roman" w:hAnsi="Times New Roman" w:cs="Times New Roman"/>
                            <w:b/>
                            <w:color w:val="222222"/>
                          </w:rPr>
                          <w:t xml:space="preserve">OŚWIADCZENIE DOTYCZĄCE PRZYNALEŻNOŚCI DO TEJ SAMEJ GRUPY </w:t>
                        </w:r>
                      </w:p>
                    </w:txbxContent>
                  </v:textbox>
                </v:rect>
                <v:shape id="Shape 60240" o:spid="_x0000_s1040"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" path="m,l9144,r,9144l,9144,,e" fillcolor="black" stroked="f" strokeweight="0">
                  <v:stroke miterlimit="83231f" joinstyle="miter"/>
                  <v:path arrowok="t" textboxrect="0,0,9144,9144"/>
                </v:shape>
                <v:shape id="Shape 60241" o:spid="_x0000_s1041" style="position:absolute;left:60;width:55910;height:91;visibility:visible;mso-wrap-style:square;v-text-anchor:top" coordsize="5590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" path="m,l5590922,r,9144l,9144,,e" fillcolor="black" stroked="f" strokeweight="0">
                  <v:stroke miterlimit="83231f" joinstyle="miter"/>
                  <v:path arrowok="t" textboxrect="0,0,5590922,9144"/>
                </v:shape>
                <v:shape id="Shape 60242" o:spid="_x0000_s1042" style="position:absolute;left:5597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" path="m,l9144,r,9144l,9144,,e" fillcolor="black" stroked="f" strokeweight="0">
                  <v:stroke miterlimit="83231f" joinstyle="miter"/>
                  <v:path arrowok="t" textboxrect="0,0,9144,9144"/>
                </v:shape>
                <v:shape id="Shape 60243" o:spid="_x0000_s1043" style="position:absolute;top:60;width:91;height:1738;visibility:visible;mso-wrap-style:square;v-text-anchor:top" coordsize="914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" path="m,l9144,r,173736l,173736,,e" fillcolor="black" stroked="f" strokeweight="0">
                  <v:stroke miterlimit="83231f" joinstyle="miter"/>
                  <v:path arrowok="t" textboxrect="0,0,9144,173736"/>
                </v:shape>
                <v:shape id="Shape 60244" o:spid="_x0000_s1044" style="position:absolute;left:55970;top:60;width:92;height:1738;visibility:visible;mso-wrap-style:square;v-text-anchor:top" coordsize="914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" path="m,l9144,r,173736l,173736,,e" fillcolor="black" stroked="f" strokeweight="0">
                  <v:stroke miterlimit="83231f" joinstyle="miter"/>
                  <v:path arrowok="t" textboxrect="0,0,9144,173736"/>
                </v:shape>
                <v:shape id="Shape 60245" o:spid="_x0000_s1045" style="position:absolute;left:60;top:1798;width:55910;height:1737;visibility:visible;mso-wrap-style:square;v-text-anchor:top" coordsize="5590922,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" path="m,l5590922,r,173736l,173736,,e" fillcolor="#d9d9d9" stroked="f" strokeweight="0">
                  <v:stroke miterlimit="83231f" joinstyle="miter"/>
                  <v:path arrowok="t" textboxrect="0,0,5590922,173736"/>
                </v:shape>
                <v:rect id="Rectangle 4805" o:spid="_x0000_s1046" style="position:absolute;left:22771;top:2159;width:13962;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" filled="f" stroked="f">
                  <v:textbox inset="0,0,0,0">
                    <w:txbxContent>
                      <w:p w14:paraId="01169882" w14:textId="77777777" w:rsidR="003B1BE1" w:rsidRDefault="00000000">
                        <w:r>
                          <w:rPr>
                            <w:rFonts w:ascii="Times New Roman" w:eastAsia="Times New Roman" w:hAnsi="Times New Roman" w:cs="Times New Roman"/>
                            <w:b/>
                            <w:color w:val="222222"/>
                          </w:rPr>
                          <w:t>KAPITAŁOWEJ</w:t>
                        </w:r>
                      </w:p>
                    </w:txbxContent>
                  </v:textbox>
                </v:rect>
                <v:rect id="Rectangle 4806" o:spid="_x0000_s1047" style="position:absolute;left:33259;top:2159;width:466;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" filled="f" stroked="f">
                  <v:textbox inset="0,0,0,0">
                    <w:txbxContent>
                      <w:p w14:paraId="2B34F500" w14:textId="77777777" w:rsidR="003B1BE1" w:rsidRDefault="00000000">
                        <w:r>
                          <w:rPr>
                            <w:rFonts w:ascii="Times New Roman" w:eastAsia="Times New Roman" w:hAnsi="Times New Roman" w:cs="Times New Roman"/>
                            <w:b/>
                            <w:color w:val="222222"/>
                          </w:rPr>
                          <w:t xml:space="preserve"> </w:t>
                        </w:r>
                      </w:p>
                    </w:txbxContent>
                  </v:textbox>
                </v:rect>
                <v:shape id="Shape 60246" o:spid="_x0000_s1048" style="position:absolute;top:353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" path="m,l9144,r,9144l,9144,,e" fillcolor="black" stroked="f" strokeweight="0">
                  <v:stroke miterlimit="83231f" joinstyle="miter"/>
                  <v:path arrowok="t" textboxrect="0,0,9144,9144"/>
                </v:shape>
                <v:shape id="Shape 60247" o:spid="_x0000_s1049" style="position:absolute;left:60;top:3535;width:55910;height:92;visibility:visible;mso-wrap-style:square;v-text-anchor:top" coordsize="5590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" path="m,l5590922,r,9144l,9144,,e" fillcolor="black" stroked="f" strokeweight="0">
                  <v:stroke miterlimit="83231f" joinstyle="miter"/>
                  <v:path arrowok="t" textboxrect="0,0,5590922,9144"/>
                </v:shape>
                <v:shape id="Shape 60248" o:spid="_x0000_s1050" style="position:absolute;left:55970;top:353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" path="m,l9144,r,9144l,9144,,e" fillcolor="black" stroked="f" strokeweight="0">
                  <v:stroke miterlimit="83231f" joinstyle="miter"/>
                  <v:path arrowok="t" textboxrect="0,0,9144,9144"/>
                </v:shape>
                <v:shape id="Shape 60249" o:spid="_x0000_s1051" style="position:absolute;top:1798;width:91;height:1737;visibility:visible;mso-wrap-style:square;v-text-anchor:top" coordsize="914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" path="m,l9144,r,173736l,173736,,e" fillcolor="black" stroked="f" strokeweight="0">
                  <v:stroke miterlimit="83231f" joinstyle="miter"/>
                  <v:path arrowok="t" textboxrect="0,0,9144,173736"/>
                </v:shape>
                <v:shape id="Shape 60250" o:spid="_x0000_s1052" style="position:absolute;left:55970;top:1798;width:92;height:1737;visibility:visible;mso-wrap-style:square;v-text-anchor:top" coordsize="914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" path="m,l9144,r,173736l,173736,,e" fillcolor="black" stroked="f" strokeweight="0">
                  <v:stroke miterlimit="83231f" joinstyle="miter"/>
                  <v:path arrowok="t" textboxrect="0,0,9144,173736"/>
                </v:shape>
                <v:shape id="Shape 60251" o:spid="_x0000_s1053" style="position:absolute;left:563;top:3596;width:54904;height:1600;visibility:visible;mso-wrap-style:square;v-text-anchor:top" coordsize="5490337,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" path="m,l5490337,r,160020l,160020,,e" stroked="f" strokeweight="0">
                  <v:stroke miterlimit="83231f" joinstyle="miter"/>
                  <v:path arrowok="t" textboxrect="0,0,5490337,160020"/>
                </v:shape>
                <v:rect id="Rectangle 4815" o:spid="_x0000_s1054" style="position:absolute;left:746;top:3942;width:466;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" filled="f" stroked="f">
                  <v:textbox inset="0,0,0,0">
                    <w:txbxContent>
                      <w:p w14:paraId="2494FD89" w14:textId="77777777" w:rsidR="003B1BE1" w:rsidRDefault="00000000">
                        <w:r>
                          <w:rPr>
                            <w:rFonts w:ascii="Times New Roman" w:eastAsia="Times New Roman" w:hAnsi="Times New Roman" w:cs="Times New Roman"/>
                            <w:b/>
                            <w:color w:val="222222"/>
                          </w:rPr>
                          <w:t xml:space="preserve"> </w:t>
                        </w:r>
                      </w:p>
                    </w:txbxContent>
                  </v:textbox>
                </v:rect>
                <w10:anchorlock/>
              </v:group>
            </w:pict>
          </mc:Fallback>
        </mc:AlternateContent>
      </w:r>
    </w:p>
    <w:p w14:paraId="6899E06C" w14:textId="77777777" w:rsidR="003B1BE1" w:rsidRDefault="00000000">
      <w:pPr>
        <w:spacing w:after="15" w:line="247" w:lineRule="auto"/>
        <w:ind w:left="893" w:right="43" w:hanging="10"/>
        <w:jc w:val="both"/>
      </w:pPr>
      <w:r>
        <w:rPr>
          <w:rFonts w:ascii="Times New Roman" w:eastAsia="Times New Roman" w:hAnsi="Times New Roman" w:cs="Times New Roman"/>
          <w:b/>
        </w:rPr>
        <w:t xml:space="preserve">Składając ofertę w postępowaniu o zamówienie publiczne w trybie podstawowym na: </w:t>
      </w:r>
    </w:p>
    <w:p w14:paraId="72438026" w14:textId="77777777" w:rsidR="003B1BE1" w:rsidRDefault="00000000">
      <w:pPr>
        <w:spacing w:after="0"/>
        <w:ind w:left="390"/>
        <w:jc w:val="center"/>
      </w:pPr>
      <w:r>
        <w:rPr>
          <w:rFonts w:ascii="Times New Roman" w:eastAsia="Times New Roman" w:hAnsi="Times New Roman" w:cs="Times New Roman"/>
        </w:rPr>
        <w:t xml:space="preserve"> </w:t>
      </w:r>
    </w:p>
    <w:p w14:paraId="2E60AE9F" w14:textId="77777777" w:rsidR="00F0616E" w:rsidRDefault="00000000">
      <w:pPr>
        <w:pStyle w:val="Nagwek2"/>
        <w:spacing w:after="4" w:line="266" w:lineRule="auto"/>
        <w:ind w:left="619" w:right="127"/>
        <w:rPr>
          <w:rFonts w:ascii="Times New Roman" w:eastAsia="Times New Roman" w:hAnsi="Times New Roman" w:cs="Times New Roman"/>
          <w:sz w:val="22"/>
        </w:rPr>
      </w:pPr>
      <w:r>
        <w:rPr>
          <w:rFonts w:ascii="Times New Roman" w:eastAsia="Times New Roman" w:hAnsi="Times New Roman" w:cs="Times New Roman"/>
          <w:sz w:val="22"/>
        </w:rPr>
        <w:t xml:space="preserve">„Dostawa podnośnika koszowego w ramach Programu Ochrony Ludności i Obrony </w:t>
      </w:r>
    </w:p>
    <w:p w14:paraId="030DD8F2" w14:textId="77777777" w:rsidR="00F0616E" w:rsidRDefault="00F0616E">
      <w:pPr>
        <w:pStyle w:val="Nagwek2"/>
        <w:spacing w:after="4" w:line="266" w:lineRule="auto"/>
        <w:ind w:left="619" w:right="127"/>
        <w:rPr>
          <w:rFonts w:ascii="Times New Roman" w:eastAsia="Times New Roman" w:hAnsi="Times New Roman" w:cs="Times New Roman"/>
          <w:sz w:val="22"/>
        </w:rPr>
      </w:pPr>
    </w:p>
    <w:p w14:paraId="229827BE" w14:textId="4E17D331" w:rsidR="003B1BE1" w:rsidRDefault="00000000">
      <w:pPr>
        <w:pStyle w:val="Nagwek2"/>
        <w:spacing w:after="4" w:line="266" w:lineRule="auto"/>
        <w:ind w:left="619" w:right="127"/>
      </w:pPr>
      <w:r>
        <w:rPr>
          <w:rFonts w:ascii="Times New Roman" w:eastAsia="Times New Roman" w:hAnsi="Times New Roman" w:cs="Times New Roman"/>
          <w:sz w:val="22"/>
        </w:rPr>
        <w:t xml:space="preserve">Cywilnej na lata 2025-2026” </w:t>
      </w:r>
    </w:p>
    <w:p w14:paraId="42397A44" w14:textId="77777777" w:rsidR="003B1BE1" w:rsidRDefault="00000000">
      <w:pPr>
        <w:spacing w:after="0"/>
        <w:ind w:left="390"/>
        <w:jc w:val="center"/>
      </w:pPr>
      <w:r>
        <w:rPr>
          <w:rFonts w:ascii="Times New Roman" w:eastAsia="Times New Roman" w:hAnsi="Times New Roman" w:cs="Times New Roman"/>
          <w:b/>
        </w:rPr>
        <w:t xml:space="preserve"> </w:t>
      </w:r>
    </w:p>
    <w:p w14:paraId="32145F2A" w14:textId="77777777" w:rsidR="003B1BE1" w:rsidRDefault="00000000">
      <w:pPr>
        <w:spacing w:after="4" w:line="266" w:lineRule="auto"/>
        <w:ind w:left="619" w:right="275" w:hanging="10"/>
        <w:jc w:val="center"/>
      </w:pPr>
      <w:r>
        <w:rPr>
          <w:rFonts w:ascii="Times New Roman" w:eastAsia="Times New Roman" w:hAnsi="Times New Roman" w:cs="Times New Roman"/>
          <w:b/>
        </w:rPr>
        <w:t xml:space="preserve">OŚWIADCZAM, ŻE: </w:t>
      </w:r>
    </w:p>
    <w:p w14:paraId="5293ADA4" w14:textId="77777777" w:rsidR="003B1BE1" w:rsidRDefault="00000000">
      <w:pPr>
        <w:spacing w:after="0"/>
        <w:ind w:left="10"/>
      </w:pPr>
      <w:r>
        <w:rPr>
          <w:rFonts w:ascii="Times New Roman" w:eastAsia="Times New Roman" w:hAnsi="Times New Roman" w:cs="Times New Roman"/>
        </w:rPr>
        <w:t xml:space="preserve"> </w:t>
      </w:r>
    </w:p>
    <w:p w14:paraId="06794F30" w14:textId="77777777" w:rsidR="003B1BE1" w:rsidRDefault="00000000">
      <w:pPr>
        <w:spacing w:after="0"/>
        <w:ind w:left="576"/>
      </w:pPr>
      <w:r>
        <w:rPr>
          <w:rFonts w:ascii="Times New Roman" w:eastAsia="Times New Roman" w:hAnsi="Times New Roman" w:cs="Times New Roman"/>
        </w:rPr>
        <w:t xml:space="preserve">   </w:t>
      </w:r>
    </w:p>
    <w:p w14:paraId="76DF9969" w14:textId="77777777" w:rsidR="003B1BE1" w:rsidRDefault="00000000">
      <w:pPr>
        <w:spacing w:after="0"/>
        <w:ind w:left="576"/>
      </w:pPr>
      <w:r>
        <w:rPr>
          <w:rFonts w:ascii="Times New Roman" w:eastAsia="Times New Roman" w:hAnsi="Times New Roman" w:cs="Times New Roman"/>
        </w:rPr>
        <w:t xml:space="preserve"> </w:t>
      </w:r>
    </w:p>
    <w:p w14:paraId="7B0D3B17" w14:textId="77777777" w:rsidR="003B1BE1" w:rsidRDefault="00000000">
      <w:pPr>
        <w:spacing w:after="3" w:line="248" w:lineRule="auto"/>
        <w:ind w:left="591" w:right="48" w:hanging="10"/>
        <w:jc w:val="both"/>
      </w:pPr>
      <w:r>
        <w:rPr>
          <w:rFonts w:ascii="Times New Roman" w:eastAsia="Times New Roman" w:hAnsi="Times New Roman" w:cs="Times New Roman"/>
        </w:rPr>
        <w:t xml:space="preserve">……………………………………………………………………………………………………… </w:t>
      </w:r>
    </w:p>
    <w:p w14:paraId="45A0DB90" w14:textId="77777777" w:rsidR="003B1BE1" w:rsidRDefault="00000000">
      <w:pPr>
        <w:spacing w:after="0"/>
        <w:ind w:left="333"/>
        <w:jc w:val="center"/>
      </w:pPr>
      <w:r>
        <w:rPr>
          <w:rFonts w:ascii="Times New Roman" w:eastAsia="Times New Roman" w:hAnsi="Times New Roman" w:cs="Times New Roman"/>
          <w:i/>
        </w:rPr>
        <w:t xml:space="preserve">(nazwa podmiotu) </w:t>
      </w:r>
    </w:p>
    <w:p w14:paraId="4714070B" w14:textId="77777777" w:rsidR="003B1BE1" w:rsidRDefault="00000000">
      <w:pPr>
        <w:spacing w:after="0"/>
        <w:ind w:left="10"/>
      </w:pPr>
      <w:r>
        <w:rPr>
          <w:rFonts w:ascii="Times New Roman" w:eastAsia="Times New Roman" w:hAnsi="Times New Roman" w:cs="Times New Roman"/>
        </w:rPr>
        <w:t xml:space="preserve"> </w:t>
      </w:r>
    </w:p>
    <w:p w14:paraId="665F01C4" w14:textId="77777777" w:rsidR="003B1BE1" w:rsidRDefault="00000000">
      <w:pPr>
        <w:numPr>
          <w:ilvl w:val="0"/>
          <w:numId w:val="49"/>
        </w:numPr>
        <w:spacing w:after="3" w:line="248" w:lineRule="auto"/>
        <w:ind w:right="284" w:hanging="283"/>
        <w:jc w:val="both"/>
      </w:pPr>
      <w:r>
        <w:rPr>
          <w:rFonts w:ascii="Times New Roman" w:eastAsia="Times New Roman" w:hAnsi="Times New Roman" w:cs="Times New Roman"/>
          <w:b/>
        </w:rPr>
        <w:t xml:space="preserve">należy do grupy kapitałowej </w:t>
      </w:r>
      <w:r>
        <w:rPr>
          <w:rFonts w:ascii="Times New Roman" w:eastAsia="Times New Roman" w:hAnsi="Times New Roman" w:cs="Times New Roman"/>
        </w:rPr>
        <w:t>w rozumieniu ustawy z dnia 16 lutego 2007 r. o ochronie konkurencji i konsumentów (t.j. Dz.U.2024.1616 ze zmianami), w skład której wchodzą następujące podmioty</w:t>
      </w:r>
      <w:r>
        <w:rPr>
          <w:rFonts w:ascii="Times New Roman" w:eastAsia="Times New Roman" w:hAnsi="Times New Roman" w:cs="Times New Roman"/>
          <w:b/>
        </w:rPr>
        <w:t>*</w:t>
      </w:r>
      <w:r>
        <w:rPr>
          <w:rFonts w:ascii="Times New Roman" w:eastAsia="Times New Roman" w:hAnsi="Times New Roman" w:cs="Times New Roman"/>
        </w:rPr>
        <w:t xml:space="preserve">: </w:t>
      </w:r>
    </w:p>
    <w:p w14:paraId="65D3B50F" w14:textId="77777777" w:rsidR="003B1BE1" w:rsidRDefault="00000000">
      <w:pPr>
        <w:spacing w:after="0"/>
        <w:ind w:left="576"/>
      </w:pPr>
      <w:r>
        <w:rPr>
          <w:rFonts w:ascii="Times New Roman" w:eastAsia="Times New Roman" w:hAnsi="Times New Roman" w:cs="Times New Roman"/>
        </w:rPr>
        <w:t xml:space="preserve"> </w:t>
      </w:r>
    </w:p>
    <w:p w14:paraId="24813464" w14:textId="77777777" w:rsidR="001104EA" w:rsidRDefault="00000000">
      <w:pPr>
        <w:spacing w:after="0" w:line="238" w:lineRule="auto"/>
        <w:ind w:left="576" w:right="1237"/>
        <w:rPr>
          <w:rFonts w:ascii="Times New Roman" w:eastAsia="Times New Roman" w:hAnsi="Times New Roman" w:cs="Times New Roman"/>
        </w:rPr>
      </w:pPr>
      <w:r>
        <w:rPr>
          <w:rFonts w:ascii="Times New Roman" w:eastAsia="Times New Roman" w:hAnsi="Times New Roman" w:cs="Times New Roman"/>
        </w:rPr>
        <w:t xml:space="preserve">1.  ................................................................................................................................. </w:t>
      </w:r>
    </w:p>
    <w:p w14:paraId="6CBBCCF5" w14:textId="77777777" w:rsidR="001104EA" w:rsidRDefault="00000000">
      <w:pPr>
        <w:spacing w:after="0" w:line="238" w:lineRule="auto"/>
        <w:ind w:left="576" w:right="1237"/>
        <w:rPr>
          <w:rFonts w:ascii="Times New Roman" w:eastAsia="Times New Roman" w:hAnsi="Times New Roman" w:cs="Times New Roman"/>
        </w:rPr>
      </w:pPr>
      <w:r>
        <w:rPr>
          <w:rFonts w:ascii="Times New Roman" w:eastAsia="Times New Roman" w:hAnsi="Times New Roman" w:cs="Times New Roman"/>
        </w:rPr>
        <w:t xml:space="preserve">2.  ................................................................................................................................. </w:t>
      </w:r>
    </w:p>
    <w:p w14:paraId="1455217D" w14:textId="77777777" w:rsidR="001104EA" w:rsidRDefault="00000000">
      <w:pPr>
        <w:spacing w:after="0" w:line="238" w:lineRule="auto"/>
        <w:ind w:left="576" w:right="1237"/>
        <w:rPr>
          <w:rFonts w:ascii="Times New Roman" w:eastAsia="Times New Roman" w:hAnsi="Times New Roman" w:cs="Times New Roman"/>
        </w:rPr>
      </w:pPr>
      <w:r>
        <w:rPr>
          <w:rFonts w:ascii="Times New Roman" w:eastAsia="Times New Roman" w:hAnsi="Times New Roman" w:cs="Times New Roman"/>
        </w:rPr>
        <w:t xml:space="preserve">3.  ................................................................................................................................. </w:t>
      </w:r>
    </w:p>
    <w:p w14:paraId="0DF6C297" w14:textId="77777777" w:rsidR="001104EA" w:rsidRDefault="00000000">
      <w:pPr>
        <w:spacing w:after="0" w:line="238" w:lineRule="auto"/>
        <w:ind w:left="576" w:right="1237"/>
        <w:rPr>
          <w:rFonts w:ascii="Times New Roman" w:eastAsia="Times New Roman" w:hAnsi="Times New Roman" w:cs="Times New Roman"/>
        </w:rPr>
      </w:pPr>
      <w:r>
        <w:rPr>
          <w:rFonts w:ascii="Times New Roman" w:eastAsia="Times New Roman" w:hAnsi="Times New Roman" w:cs="Times New Roman"/>
        </w:rPr>
        <w:t xml:space="preserve">4.  ................................................................................................................................. </w:t>
      </w:r>
    </w:p>
    <w:p w14:paraId="05D60022" w14:textId="20F26418" w:rsidR="003B1BE1" w:rsidRDefault="00000000">
      <w:pPr>
        <w:spacing w:after="0" w:line="238" w:lineRule="auto"/>
        <w:ind w:left="576" w:right="1237"/>
      </w:pPr>
      <w:r>
        <w:rPr>
          <w:rFonts w:ascii="Times New Roman" w:eastAsia="Times New Roman" w:hAnsi="Times New Roman" w:cs="Times New Roman"/>
        </w:rPr>
        <w:t xml:space="preserve">5.  ................................................................................................................................. </w:t>
      </w:r>
    </w:p>
    <w:p w14:paraId="7DCFB93E" w14:textId="77777777" w:rsidR="003B1BE1" w:rsidRDefault="00000000">
      <w:pPr>
        <w:spacing w:after="13" w:line="248" w:lineRule="auto"/>
        <w:ind w:left="591" w:right="42" w:hanging="10"/>
        <w:jc w:val="both"/>
      </w:pPr>
      <w:r>
        <w:rPr>
          <w:rFonts w:ascii="Times New Roman" w:eastAsia="Times New Roman" w:hAnsi="Times New Roman" w:cs="Times New Roman"/>
        </w:rPr>
        <w:t xml:space="preserve">6.  ................................................................................................................................. </w:t>
      </w:r>
    </w:p>
    <w:p w14:paraId="250275C3" w14:textId="77777777" w:rsidR="003B1BE1" w:rsidRDefault="00000000">
      <w:pPr>
        <w:numPr>
          <w:ilvl w:val="0"/>
          <w:numId w:val="49"/>
        </w:numPr>
        <w:spacing w:after="15" w:line="247" w:lineRule="auto"/>
        <w:ind w:right="284" w:hanging="283"/>
        <w:jc w:val="both"/>
      </w:pPr>
      <w:r>
        <w:rPr>
          <w:rFonts w:ascii="Times New Roman" w:eastAsia="Times New Roman" w:hAnsi="Times New Roman" w:cs="Times New Roman"/>
          <w:b/>
        </w:rPr>
        <w:t>nie należy do grupy kapitałowej *</w:t>
      </w:r>
      <w:r>
        <w:rPr>
          <w:rFonts w:ascii="Times New Roman" w:eastAsia="Times New Roman" w:hAnsi="Times New Roman" w:cs="Times New Roman"/>
        </w:rPr>
        <w:t xml:space="preserve">. </w:t>
      </w:r>
    </w:p>
    <w:p w14:paraId="6A6C8597" w14:textId="77777777" w:rsidR="003B1BE1" w:rsidRDefault="00000000">
      <w:pPr>
        <w:spacing w:after="0" w:line="248" w:lineRule="auto"/>
        <w:ind w:left="586" w:right="70" w:hanging="10"/>
        <w:jc w:val="both"/>
      </w:pPr>
      <w:r>
        <w:rPr>
          <w:rFonts w:ascii="Times New Roman" w:eastAsia="Times New Roman" w:hAnsi="Times New Roman" w:cs="Times New Roman"/>
          <w:b/>
        </w:rPr>
        <w:t xml:space="preserve">* </w:t>
      </w:r>
      <w:r>
        <w:rPr>
          <w:rFonts w:ascii="Times New Roman" w:eastAsia="Times New Roman" w:hAnsi="Times New Roman" w:cs="Times New Roman"/>
          <w:i/>
        </w:rPr>
        <w:t xml:space="preserve">niepotrzebne skreślić </w:t>
      </w:r>
    </w:p>
    <w:p w14:paraId="604DE432" w14:textId="77777777" w:rsidR="003B1BE1" w:rsidRDefault="00000000">
      <w:pPr>
        <w:spacing w:after="0"/>
        <w:ind w:right="186"/>
        <w:jc w:val="right"/>
      </w:pPr>
      <w:r>
        <w:rPr>
          <w:rFonts w:ascii="Times New Roman" w:eastAsia="Times New Roman" w:hAnsi="Times New Roman" w:cs="Times New Roman"/>
        </w:rPr>
        <w:t xml:space="preserve"> </w:t>
      </w:r>
    </w:p>
    <w:p w14:paraId="2738330C" w14:textId="77777777" w:rsidR="003B1BE1" w:rsidRDefault="00000000">
      <w:pPr>
        <w:spacing w:after="0"/>
        <w:ind w:right="186"/>
        <w:jc w:val="right"/>
      </w:pPr>
      <w:r>
        <w:rPr>
          <w:rFonts w:ascii="Times New Roman" w:eastAsia="Times New Roman" w:hAnsi="Times New Roman" w:cs="Times New Roman"/>
        </w:rPr>
        <w:t xml:space="preserve"> </w:t>
      </w:r>
    </w:p>
    <w:p w14:paraId="320B27E1" w14:textId="77777777" w:rsidR="003B1BE1" w:rsidRDefault="00000000">
      <w:pPr>
        <w:spacing w:after="0"/>
        <w:ind w:right="186"/>
        <w:jc w:val="right"/>
      </w:pPr>
      <w:r>
        <w:rPr>
          <w:rFonts w:ascii="Times New Roman" w:eastAsia="Times New Roman" w:hAnsi="Times New Roman" w:cs="Times New Roman"/>
        </w:rPr>
        <w:t xml:space="preserve"> </w:t>
      </w:r>
    </w:p>
    <w:p w14:paraId="7105B861" w14:textId="77777777" w:rsidR="003B1BE1" w:rsidRDefault="00000000">
      <w:pPr>
        <w:spacing w:after="0"/>
        <w:ind w:left="1199"/>
        <w:jc w:val="center"/>
      </w:pPr>
      <w:r>
        <w:rPr>
          <w:rFonts w:ascii="Times New Roman" w:eastAsia="Times New Roman" w:hAnsi="Times New Roman" w:cs="Times New Roman"/>
          <w:color w:val="222222"/>
        </w:rPr>
        <w:t xml:space="preserve">         </w:t>
      </w:r>
    </w:p>
    <w:p w14:paraId="037F52AF" w14:textId="31788FA4" w:rsidR="003B1BE1" w:rsidRDefault="00000000">
      <w:pPr>
        <w:spacing w:after="2" w:line="236" w:lineRule="auto"/>
        <w:ind w:left="1538" w:right="102"/>
        <w:jc w:val="center"/>
      </w:pPr>
      <w:r>
        <w:rPr>
          <w:rFonts w:ascii="Times New Roman" w:eastAsia="Times New Roman" w:hAnsi="Times New Roman" w:cs="Times New Roman"/>
          <w:color w:val="222222"/>
        </w:rPr>
        <w:t>.....................</w:t>
      </w:r>
      <w:r w:rsidR="001104EA">
        <w:rPr>
          <w:rFonts w:ascii="Times New Roman" w:eastAsia="Times New Roman" w:hAnsi="Times New Roman" w:cs="Times New Roman"/>
          <w:color w:val="222222"/>
        </w:rPr>
        <w:t>...........................</w:t>
      </w:r>
      <w:r>
        <w:rPr>
          <w:rFonts w:ascii="Times New Roman" w:eastAsia="Times New Roman" w:hAnsi="Times New Roman" w:cs="Times New Roman"/>
          <w:color w:val="222222"/>
        </w:rPr>
        <w:t xml:space="preserve">................................................                                                                              </w:t>
      </w:r>
      <w:r w:rsidR="001104EA">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podpisy osób uprawnionych </w:t>
      </w:r>
    </w:p>
    <w:p w14:paraId="041A6135" w14:textId="3D1D1545" w:rsidR="00F0616E" w:rsidRDefault="00000000">
      <w:pPr>
        <w:spacing w:after="0"/>
        <w:ind w:left="593"/>
        <w:rPr>
          <w:rFonts w:ascii="Times New Roman" w:eastAsia="Times New Roman" w:hAnsi="Times New Roman" w:cs="Times New Roman"/>
          <w:color w:val="222222"/>
        </w:rPr>
      </w:pPr>
      <w:r>
        <w:rPr>
          <w:rFonts w:ascii="Times New Roman" w:eastAsia="Times New Roman" w:hAnsi="Times New Roman" w:cs="Times New Roman"/>
          <w:color w:val="222222"/>
        </w:rPr>
        <w:t xml:space="preserve">                                              do składania oświadczeń woli w imieniu Wykonawcy </w:t>
      </w:r>
    </w:p>
    <w:p w14:paraId="1541FE5D" w14:textId="77777777" w:rsidR="00F0616E" w:rsidRDefault="00F0616E">
      <w:pPr>
        <w:spacing w:after="0"/>
        <w:ind w:left="593"/>
        <w:rPr>
          <w:rFonts w:ascii="Times New Roman" w:eastAsia="Times New Roman" w:hAnsi="Times New Roman" w:cs="Times New Roman"/>
          <w:color w:val="222222"/>
        </w:rPr>
      </w:pPr>
    </w:p>
    <w:p w14:paraId="563DB621" w14:textId="77777777" w:rsidR="00F0616E" w:rsidRDefault="00F0616E">
      <w:pPr>
        <w:spacing w:after="0"/>
        <w:ind w:left="593"/>
        <w:rPr>
          <w:rFonts w:ascii="Times New Roman" w:eastAsia="Times New Roman" w:hAnsi="Times New Roman" w:cs="Times New Roman"/>
          <w:color w:val="222222"/>
        </w:rPr>
      </w:pPr>
    </w:p>
    <w:p w14:paraId="28153378" w14:textId="77777777" w:rsidR="00F0616E" w:rsidRDefault="00F0616E">
      <w:pPr>
        <w:spacing w:after="0"/>
        <w:ind w:left="593"/>
        <w:rPr>
          <w:rFonts w:ascii="Times New Roman" w:eastAsia="Times New Roman" w:hAnsi="Times New Roman" w:cs="Times New Roman"/>
          <w:color w:val="222222"/>
        </w:rPr>
      </w:pPr>
    </w:p>
    <w:p w14:paraId="32D0DBCD" w14:textId="77777777" w:rsidR="00F0616E" w:rsidRDefault="00F0616E">
      <w:pPr>
        <w:spacing w:after="0"/>
        <w:ind w:left="593"/>
        <w:rPr>
          <w:rFonts w:ascii="Times New Roman" w:eastAsia="Times New Roman" w:hAnsi="Times New Roman" w:cs="Times New Roman"/>
          <w:color w:val="222222"/>
        </w:rPr>
      </w:pPr>
    </w:p>
    <w:p w14:paraId="6EBF662C" w14:textId="77777777" w:rsidR="00F0616E" w:rsidRDefault="00F0616E">
      <w:pPr>
        <w:spacing w:after="0"/>
        <w:ind w:left="593"/>
        <w:rPr>
          <w:rFonts w:ascii="Times New Roman" w:eastAsia="Times New Roman" w:hAnsi="Times New Roman" w:cs="Times New Roman"/>
          <w:color w:val="222222"/>
        </w:rPr>
      </w:pPr>
    </w:p>
    <w:p w14:paraId="32B6DAE2" w14:textId="77777777" w:rsidR="00F0616E" w:rsidRDefault="00F0616E">
      <w:pPr>
        <w:spacing w:after="0"/>
        <w:ind w:left="593"/>
        <w:rPr>
          <w:rFonts w:ascii="Times New Roman" w:eastAsia="Times New Roman" w:hAnsi="Times New Roman" w:cs="Times New Roman"/>
          <w:color w:val="222222"/>
        </w:rPr>
      </w:pPr>
    </w:p>
    <w:p w14:paraId="5F07C90B" w14:textId="77777777" w:rsidR="00F0616E" w:rsidRDefault="00F0616E">
      <w:pPr>
        <w:spacing w:after="0"/>
        <w:ind w:left="593"/>
        <w:rPr>
          <w:rFonts w:ascii="Times New Roman" w:eastAsia="Times New Roman" w:hAnsi="Times New Roman" w:cs="Times New Roman"/>
          <w:color w:val="222222"/>
        </w:rPr>
      </w:pPr>
    </w:p>
    <w:p w14:paraId="6B6DA4A9" w14:textId="77777777" w:rsidR="00F0616E" w:rsidRDefault="00F0616E">
      <w:pPr>
        <w:spacing w:after="0"/>
        <w:ind w:left="593"/>
        <w:rPr>
          <w:rFonts w:ascii="Times New Roman" w:eastAsia="Times New Roman" w:hAnsi="Times New Roman" w:cs="Times New Roman"/>
          <w:color w:val="222222"/>
        </w:rPr>
      </w:pPr>
    </w:p>
    <w:p w14:paraId="4C2A7155" w14:textId="77777777" w:rsidR="00F0616E" w:rsidRDefault="00F0616E">
      <w:pPr>
        <w:spacing w:after="0"/>
        <w:ind w:left="593"/>
        <w:rPr>
          <w:rFonts w:ascii="Times New Roman" w:eastAsia="Times New Roman" w:hAnsi="Times New Roman" w:cs="Times New Roman"/>
          <w:color w:val="222222"/>
        </w:rPr>
      </w:pPr>
    </w:p>
    <w:p w14:paraId="2FA8D057" w14:textId="77777777" w:rsidR="00F0616E" w:rsidRDefault="00F0616E">
      <w:pPr>
        <w:spacing w:after="0"/>
        <w:ind w:left="593"/>
        <w:rPr>
          <w:rFonts w:ascii="Times New Roman" w:eastAsia="Times New Roman" w:hAnsi="Times New Roman" w:cs="Times New Roman"/>
          <w:color w:val="222222"/>
        </w:rPr>
      </w:pPr>
    </w:p>
    <w:p w14:paraId="0433BD8D" w14:textId="77777777" w:rsidR="00F0616E" w:rsidRDefault="00F0616E">
      <w:pPr>
        <w:spacing w:after="0"/>
        <w:ind w:left="593"/>
        <w:rPr>
          <w:rFonts w:ascii="Times New Roman" w:eastAsia="Times New Roman" w:hAnsi="Times New Roman" w:cs="Times New Roman"/>
          <w:color w:val="222222"/>
        </w:rPr>
      </w:pPr>
    </w:p>
    <w:p w14:paraId="00737249" w14:textId="77777777" w:rsidR="00F0616E" w:rsidRDefault="00F0616E">
      <w:pPr>
        <w:spacing w:after="0"/>
        <w:ind w:left="593"/>
        <w:rPr>
          <w:rFonts w:ascii="Times New Roman" w:eastAsia="Times New Roman" w:hAnsi="Times New Roman" w:cs="Times New Roman"/>
          <w:color w:val="222222"/>
        </w:rPr>
      </w:pPr>
    </w:p>
    <w:p w14:paraId="1A05F316" w14:textId="77777777" w:rsidR="00F0616E" w:rsidRDefault="00F0616E">
      <w:pPr>
        <w:spacing w:after="0"/>
        <w:ind w:left="593"/>
        <w:rPr>
          <w:rFonts w:ascii="Times New Roman" w:eastAsia="Times New Roman" w:hAnsi="Times New Roman" w:cs="Times New Roman"/>
          <w:color w:val="222222"/>
        </w:rPr>
      </w:pPr>
    </w:p>
    <w:p w14:paraId="728FFC18" w14:textId="77777777" w:rsidR="00F0616E" w:rsidRDefault="00F0616E">
      <w:pPr>
        <w:spacing w:after="0"/>
        <w:ind w:left="593"/>
        <w:rPr>
          <w:rFonts w:ascii="Times New Roman" w:eastAsia="Times New Roman" w:hAnsi="Times New Roman" w:cs="Times New Roman"/>
          <w:color w:val="222222"/>
        </w:rPr>
      </w:pPr>
    </w:p>
    <w:p w14:paraId="4693B759" w14:textId="370DBE52" w:rsidR="003B1BE1" w:rsidRDefault="00000000" w:rsidP="001104EA">
      <w:pPr>
        <w:spacing w:after="0"/>
        <w:ind w:left="593"/>
        <w:jc w:val="right"/>
      </w:pPr>
      <w:r>
        <w:rPr>
          <w:rFonts w:ascii="Times New Roman" w:eastAsia="Times New Roman" w:hAnsi="Times New Roman" w:cs="Times New Roman"/>
          <w:b/>
          <w:i/>
        </w:rPr>
        <w:t xml:space="preserve">Załącznik nr 8 do SWZ </w:t>
      </w:r>
    </w:p>
    <w:p w14:paraId="2BEDBEE1" w14:textId="77777777" w:rsidR="003B1BE1" w:rsidRDefault="00000000">
      <w:pPr>
        <w:spacing w:after="0"/>
        <w:ind w:left="418"/>
        <w:jc w:val="center"/>
      </w:pPr>
      <w:r>
        <w:rPr>
          <w:rFonts w:ascii="Times New Roman" w:eastAsia="Times New Roman" w:hAnsi="Times New Roman" w:cs="Times New Roman"/>
          <w:b/>
        </w:rPr>
        <w:t xml:space="preserve"> </w:t>
      </w:r>
    </w:p>
    <w:p w14:paraId="5AC086A4" w14:textId="77777777" w:rsidR="003B1BE1" w:rsidRDefault="00000000">
      <w:pPr>
        <w:spacing w:after="0"/>
        <w:ind w:left="16" w:right="241" w:hanging="10"/>
        <w:jc w:val="center"/>
      </w:pPr>
      <w:r>
        <w:rPr>
          <w:rFonts w:ascii="Times New Roman" w:eastAsia="Times New Roman" w:hAnsi="Times New Roman" w:cs="Times New Roman"/>
          <w:b/>
        </w:rPr>
        <w:t xml:space="preserve">PROJEKTOWANE POSTANOWIENIA UMOWY </w:t>
      </w:r>
    </w:p>
    <w:p w14:paraId="26FA37AB" w14:textId="77777777" w:rsidR="003B1BE1" w:rsidRDefault="00000000">
      <w:pPr>
        <w:spacing w:after="2"/>
        <w:ind w:right="177"/>
        <w:jc w:val="center"/>
      </w:pPr>
      <w:r>
        <w:rPr>
          <w:rFonts w:ascii="Times New Roman" w:eastAsia="Times New Roman" w:hAnsi="Times New Roman" w:cs="Times New Roman"/>
          <w:b/>
        </w:rPr>
        <w:t xml:space="preserve"> </w:t>
      </w:r>
    </w:p>
    <w:p w14:paraId="683658C9" w14:textId="77777777" w:rsidR="003B1BE1" w:rsidRDefault="00000000">
      <w:pPr>
        <w:spacing w:after="234"/>
        <w:ind w:right="234"/>
        <w:jc w:val="center"/>
      </w:pPr>
      <w:r>
        <w:rPr>
          <w:rFonts w:ascii="Cambria" w:eastAsia="Cambria" w:hAnsi="Cambria" w:cs="Cambria"/>
          <w:sz w:val="24"/>
        </w:rPr>
        <w:t xml:space="preserve">UMOWA NR ……………… </w:t>
      </w:r>
    </w:p>
    <w:p w14:paraId="07F903AB" w14:textId="77777777" w:rsidR="003B1BE1" w:rsidRDefault="00000000">
      <w:pPr>
        <w:spacing w:after="236"/>
        <w:ind w:right="179"/>
        <w:jc w:val="center"/>
      </w:pPr>
      <w:r>
        <w:rPr>
          <w:rFonts w:ascii="Cambria" w:eastAsia="Cambria" w:hAnsi="Cambria" w:cs="Cambria"/>
          <w:sz w:val="24"/>
        </w:rPr>
        <w:t xml:space="preserve"> </w:t>
      </w:r>
    </w:p>
    <w:p w14:paraId="770E7921" w14:textId="77777777" w:rsidR="003B1BE1" w:rsidRDefault="00000000">
      <w:pPr>
        <w:spacing w:after="116"/>
        <w:ind w:left="730" w:right="233"/>
        <w:jc w:val="both"/>
      </w:pPr>
      <w:r>
        <w:rPr>
          <w:rFonts w:ascii="Cambria" w:eastAsia="Cambria" w:hAnsi="Cambria" w:cs="Cambria"/>
          <w:sz w:val="24"/>
        </w:rPr>
        <w:t xml:space="preserve">zawarta w dniu ..............2025 r. w Strzelinie/elektronicznie*, pomiędzy: </w:t>
      </w:r>
    </w:p>
    <w:p w14:paraId="0149E82B" w14:textId="6DCEB3EC" w:rsidR="003B1BE1" w:rsidRDefault="00000000">
      <w:pPr>
        <w:spacing w:after="15"/>
        <w:ind w:left="10" w:right="233"/>
        <w:jc w:val="both"/>
      </w:pPr>
      <w:r>
        <w:rPr>
          <w:rFonts w:ascii="Cambria" w:eastAsia="Cambria" w:hAnsi="Cambria" w:cs="Cambria"/>
          <w:sz w:val="24"/>
        </w:rPr>
        <w:t xml:space="preserve">Powiatem </w:t>
      </w:r>
      <w:r w:rsidR="00F0616E">
        <w:rPr>
          <w:rFonts w:ascii="Cambria" w:eastAsia="Cambria" w:hAnsi="Cambria" w:cs="Cambria"/>
          <w:sz w:val="24"/>
        </w:rPr>
        <w:t>Strzelińskim</w:t>
      </w:r>
      <w:r>
        <w:rPr>
          <w:rFonts w:ascii="Cambria" w:eastAsia="Cambria" w:hAnsi="Cambria" w:cs="Cambria"/>
          <w:sz w:val="24"/>
        </w:rPr>
        <w:t>, z siedzibą w Strzelinie, ul. Kamienna 10, 57-100 Strzelin, NIP 914-</w:t>
      </w:r>
    </w:p>
    <w:p w14:paraId="0B5C72CC" w14:textId="1E1472C7" w:rsidR="003B1BE1" w:rsidRDefault="00000000">
      <w:pPr>
        <w:spacing w:after="69" w:line="313" w:lineRule="auto"/>
        <w:ind w:left="10" w:right="1048"/>
        <w:jc w:val="both"/>
      </w:pPr>
      <w:r>
        <w:rPr>
          <w:rFonts w:ascii="Cambria" w:eastAsia="Cambria" w:hAnsi="Cambria" w:cs="Cambria"/>
          <w:sz w:val="24"/>
        </w:rPr>
        <w:t xml:space="preserve">148-69-66, REGON: </w:t>
      </w:r>
      <w:r>
        <w:rPr>
          <w:rFonts w:ascii="Cambria" w:eastAsia="Cambria" w:hAnsi="Cambria" w:cs="Cambria"/>
          <w:color w:val="333333"/>
          <w:sz w:val="24"/>
        </w:rPr>
        <w:t>931 934 740</w:t>
      </w:r>
      <w:r>
        <w:rPr>
          <w:rFonts w:ascii="Cambria" w:eastAsia="Cambria" w:hAnsi="Cambria" w:cs="Cambria"/>
          <w:sz w:val="24"/>
        </w:rPr>
        <w:t xml:space="preserve"> reprezentowanym przez Zarząd Powiatu </w:t>
      </w:r>
      <w:r w:rsidR="00F0616E">
        <w:rPr>
          <w:rFonts w:ascii="Cambria" w:eastAsia="Cambria" w:hAnsi="Cambria" w:cs="Cambria"/>
          <w:sz w:val="24"/>
        </w:rPr>
        <w:t>Strzelińskiego</w:t>
      </w:r>
      <w:r>
        <w:rPr>
          <w:rFonts w:ascii="Cambria" w:eastAsia="Cambria" w:hAnsi="Cambria" w:cs="Cambria"/>
          <w:sz w:val="24"/>
        </w:rPr>
        <w:t xml:space="preserve">, w imieniu </w:t>
      </w:r>
      <w:r w:rsidR="00F0616E">
        <w:rPr>
          <w:rFonts w:ascii="Cambria" w:eastAsia="Cambria" w:hAnsi="Cambria" w:cs="Cambria"/>
          <w:sz w:val="24"/>
        </w:rPr>
        <w:t>którego</w:t>
      </w:r>
      <w:r>
        <w:rPr>
          <w:rFonts w:ascii="Cambria" w:eastAsia="Cambria" w:hAnsi="Cambria" w:cs="Cambria"/>
          <w:sz w:val="24"/>
        </w:rPr>
        <w:t xml:space="preserve"> działa: </w:t>
      </w:r>
    </w:p>
    <w:p w14:paraId="74AC9FEC" w14:textId="0849FC1C" w:rsidR="003B1BE1" w:rsidRDefault="00000000">
      <w:pPr>
        <w:spacing w:after="0" w:line="359" w:lineRule="auto"/>
        <w:ind w:left="5" w:right="612" w:hanging="10"/>
      </w:pPr>
      <w:r>
        <w:rPr>
          <w:rFonts w:ascii="Cambria" w:eastAsia="Cambria" w:hAnsi="Cambria" w:cs="Cambria"/>
          <w:sz w:val="24"/>
        </w:rPr>
        <w:t xml:space="preserve">Magdalena Krupa  </w:t>
      </w:r>
      <w:r>
        <w:rPr>
          <w:rFonts w:ascii="Cambria" w:eastAsia="Cambria" w:hAnsi="Cambria" w:cs="Cambria"/>
          <w:sz w:val="24"/>
        </w:rPr>
        <w:tab/>
        <w:t xml:space="preserve"> </w:t>
      </w:r>
      <w:r>
        <w:rPr>
          <w:rFonts w:ascii="Cambria" w:eastAsia="Cambria" w:hAnsi="Cambria" w:cs="Cambria"/>
          <w:sz w:val="24"/>
        </w:rPr>
        <w:tab/>
        <w:t xml:space="preserve"> </w:t>
      </w:r>
      <w:r>
        <w:rPr>
          <w:rFonts w:ascii="Cambria" w:eastAsia="Cambria" w:hAnsi="Cambria" w:cs="Cambria"/>
          <w:sz w:val="24"/>
        </w:rPr>
        <w:tab/>
        <w:t xml:space="preserve">– Przewodnicząca Zarządu Powiatu </w:t>
      </w:r>
      <w:r w:rsidR="00F0616E">
        <w:rPr>
          <w:rFonts w:ascii="Cambria" w:eastAsia="Cambria" w:hAnsi="Cambria" w:cs="Cambria"/>
          <w:sz w:val="24"/>
        </w:rPr>
        <w:t>Strzelińskiego</w:t>
      </w:r>
      <w:r>
        <w:rPr>
          <w:rFonts w:ascii="Cambria" w:eastAsia="Cambria" w:hAnsi="Cambria" w:cs="Cambria"/>
          <w:sz w:val="24"/>
        </w:rPr>
        <w:t xml:space="preserve">, Ewelina Andrzejewska – Bochnak – Członek Zarządu Powiatu </w:t>
      </w:r>
      <w:r w:rsidR="00F0616E">
        <w:rPr>
          <w:rFonts w:ascii="Cambria" w:eastAsia="Cambria" w:hAnsi="Cambria" w:cs="Cambria"/>
          <w:sz w:val="24"/>
        </w:rPr>
        <w:t>Strzelińskiego</w:t>
      </w:r>
      <w:r>
        <w:rPr>
          <w:rFonts w:ascii="Cambria" w:eastAsia="Cambria" w:hAnsi="Cambria" w:cs="Cambria"/>
          <w:sz w:val="24"/>
        </w:rPr>
        <w:t xml:space="preserve">, przy kontrasygnacie Skarbnika Powiatu </w:t>
      </w:r>
      <w:r w:rsidR="00F0616E">
        <w:rPr>
          <w:rFonts w:ascii="Cambria" w:eastAsia="Cambria" w:hAnsi="Cambria" w:cs="Cambria"/>
          <w:sz w:val="24"/>
        </w:rPr>
        <w:t>Strzelińskiego</w:t>
      </w:r>
      <w:r>
        <w:rPr>
          <w:rFonts w:ascii="Cambria" w:eastAsia="Cambria" w:hAnsi="Cambria" w:cs="Cambria"/>
          <w:sz w:val="24"/>
        </w:rPr>
        <w:t xml:space="preserve">  – Walentyny Hucał </w:t>
      </w:r>
    </w:p>
    <w:p w14:paraId="1D8025B2" w14:textId="77777777" w:rsidR="003B1BE1" w:rsidRDefault="00000000">
      <w:pPr>
        <w:spacing w:after="15" w:line="313" w:lineRule="auto"/>
        <w:ind w:right="4527"/>
        <w:jc w:val="both"/>
      </w:pPr>
      <w:r>
        <w:rPr>
          <w:rFonts w:ascii="Cambria" w:eastAsia="Cambria" w:hAnsi="Cambria" w:cs="Cambria"/>
          <w:sz w:val="24"/>
        </w:rPr>
        <w:t>zwanym w treści Umowy „</w:t>
      </w:r>
      <w:r>
        <w:rPr>
          <w:rFonts w:ascii="Cambria" w:eastAsia="Cambria" w:hAnsi="Cambria" w:cs="Cambria"/>
          <w:b/>
          <w:sz w:val="24"/>
        </w:rPr>
        <w:t>ZAMAWIAJĄCYM”</w:t>
      </w:r>
      <w:r>
        <w:rPr>
          <w:rFonts w:ascii="Cambria" w:eastAsia="Cambria" w:hAnsi="Cambria" w:cs="Cambria"/>
          <w:sz w:val="24"/>
        </w:rPr>
        <w:t xml:space="preserve">  a   </w:t>
      </w:r>
    </w:p>
    <w:p w14:paraId="5832F0C2" w14:textId="77777777" w:rsidR="003B1BE1" w:rsidRDefault="00000000">
      <w:pPr>
        <w:spacing w:after="15"/>
        <w:ind w:right="233"/>
        <w:jc w:val="both"/>
      </w:pPr>
      <w:r>
        <w:rPr>
          <w:rFonts w:ascii="Cambria" w:eastAsia="Cambria" w:hAnsi="Cambria" w:cs="Cambria"/>
          <w:sz w:val="24"/>
        </w:rPr>
        <w:t xml:space="preserve">……………………………………………………………………………………………………………………, </w:t>
      </w:r>
    </w:p>
    <w:p w14:paraId="354B2D2D" w14:textId="77777777" w:rsidR="003B1BE1" w:rsidRDefault="00000000">
      <w:pPr>
        <w:spacing w:after="15" w:line="313" w:lineRule="auto"/>
        <w:ind w:right="233"/>
        <w:jc w:val="both"/>
      </w:pPr>
      <w:r>
        <w:rPr>
          <w:rFonts w:ascii="Cambria" w:eastAsia="Cambria" w:hAnsi="Cambria" w:cs="Cambria"/>
          <w:sz w:val="24"/>
        </w:rPr>
        <w:t xml:space="preserve">zarejestrowaną w rejestrze przedsiębiorców KRS pod numerem KRS …………………….. (akta rejestrowe Sąd ………………………….), kapitał zakładowy: …………………., / Wpisaną do Centralnej Ewidencji i Informacji o Działalności Gospodarczej*, NIP: ……………………, Regon: </w:t>
      </w:r>
    </w:p>
    <w:p w14:paraId="2010E400" w14:textId="77777777" w:rsidR="003B1BE1" w:rsidRDefault="00000000">
      <w:pPr>
        <w:spacing w:after="15"/>
        <w:ind w:right="233"/>
        <w:jc w:val="both"/>
      </w:pPr>
      <w:r>
        <w:rPr>
          <w:rFonts w:ascii="Cambria" w:eastAsia="Cambria" w:hAnsi="Cambria" w:cs="Cambria"/>
          <w:sz w:val="24"/>
        </w:rPr>
        <w:t xml:space="preserve">………………………..., reprezentowaną przez:  </w:t>
      </w:r>
    </w:p>
    <w:p w14:paraId="4307A6DF" w14:textId="77777777" w:rsidR="003B1BE1" w:rsidRDefault="00000000">
      <w:pPr>
        <w:spacing w:after="15"/>
        <w:ind w:right="233"/>
        <w:jc w:val="both"/>
      </w:pPr>
      <w:r>
        <w:rPr>
          <w:rFonts w:ascii="Cambria" w:eastAsia="Cambria" w:hAnsi="Cambria" w:cs="Cambria"/>
          <w:sz w:val="24"/>
        </w:rPr>
        <w:t xml:space="preserve">………………………………….  </w:t>
      </w:r>
    </w:p>
    <w:p w14:paraId="17998ECF" w14:textId="77777777" w:rsidR="003B1BE1" w:rsidRDefault="00000000">
      <w:pPr>
        <w:spacing w:after="15"/>
        <w:ind w:right="233"/>
        <w:jc w:val="both"/>
      </w:pPr>
      <w:r>
        <w:rPr>
          <w:rFonts w:ascii="Cambria" w:eastAsia="Cambria" w:hAnsi="Cambria" w:cs="Cambria"/>
          <w:sz w:val="24"/>
        </w:rPr>
        <w:t>zwanym w treści Umowy „</w:t>
      </w:r>
      <w:r>
        <w:rPr>
          <w:rFonts w:ascii="Cambria" w:eastAsia="Cambria" w:hAnsi="Cambria" w:cs="Cambria"/>
          <w:b/>
          <w:sz w:val="24"/>
        </w:rPr>
        <w:t>WYKONAWCĄ”</w:t>
      </w:r>
      <w:r>
        <w:rPr>
          <w:rFonts w:ascii="Cambria" w:eastAsia="Cambria" w:hAnsi="Cambria" w:cs="Cambria"/>
          <w:sz w:val="24"/>
        </w:rPr>
        <w:t xml:space="preserve">  </w:t>
      </w:r>
    </w:p>
    <w:p w14:paraId="79084DD9" w14:textId="77777777" w:rsidR="003B1BE1" w:rsidRDefault="00000000">
      <w:pPr>
        <w:spacing w:after="4"/>
      </w:pPr>
      <w:r>
        <w:rPr>
          <w:rFonts w:ascii="Cambria" w:eastAsia="Cambria" w:hAnsi="Cambria" w:cs="Cambria"/>
          <w:sz w:val="24"/>
        </w:rPr>
        <w:t xml:space="preserve"> </w:t>
      </w:r>
    </w:p>
    <w:p w14:paraId="4E9F75F1" w14:textId="77777777" w:rsidR="003B1BE1" w:rsidRDefault="00000000">
      <w:pPr>
        <w:spacing w:after="17"/>
        <w:ind w:left="9" w:hanging="10"/>
      </w:pPr>
      <w:r>
        <w:rPr>
          <w:rFonts w:ascii="Cambria" w:eastAsia="Cambria" w:hAnsi="Cambria" w:cs="Cambria"/>
          <w:i/>
          <w:sz w:val="24"/>
        </w:rPr>
        <w:t xml:space="preserve">Umowa niniejsza zostaje zawarta z pominięciem przepisów ustawy z dnia 11 września 2019 </w:t>
      </w:r>
    </w:p>
    <w:p w14:paraId="567C7EFC" w14:textId="77777777" w:rsidR="003B1BE1" w:rsidRDefault="00000000">
      <w:pPr>
        <w:spacing w:after="17"/>
        <w:ind w:left="1188" w:hanging="10"/>
      </w:pPr>
      <w:r>
        <w:rPr>
          <w:rFonts w:ascii="Cambria" w:eastAsia="Cambria" w:hAnsi="Cambria" w:cs="Cambria"/>
          <w:i/>
          <w:sz w:val="24"/>
        </w:rPr>
        <w:t xml:space="preserve">r.  Prawo Zamówień Publicznych (t.j. Dz. U. z 2024 r. poz. 1320 z </w:t>
      </w:r>
      <w:proofErr w:type="spellStart"/>
      <w:r>
        <w:rPr>
          <w:rFonts w:ascii="Cambria" w:eastAsia="Cambria" w:hAnsi="Cambria" w:cs="Cambria"/>
          <w:i/>
          <w:sz w:val="24"/>
        </w:rPr>
        <w:t>późn</w:t>
      </w:r>
      <w:proofErr w:type="spellEnd"/>
      <w:r>
        <w:rPr>
          <w:rFonts w:ascii="Cambria" w:eastAsia="Cambria" w:hAnsi="Cambria" w:cs="Cambria"/>
          <w:i/>
          <w:sz w:val="24"/>
        </w:rPr>
        <w:t xml:space="preserve">. zm.), na </w:t>
      </w:r>
    </w:p>
    <w:p w14:paraId="01205AA0" w14:textId="77777777" w:rsidR="003B1BE1" w:rsidRDefault="00000000">
      <w:pPr>
        <w:spacing w:after="0" w:line="274" w:lineRule="auto"/>
        <w:ind w:left="957" w:right="215"/>
        <w:jc w:val="center"/>
      </w:pPr>
      <w:r>
        <w:rPr>
          <w:rFonts w:ascii="Cambria" w:eastAsia="Cambria" w:hAnsi="Cambria" w:cs="Cambria"/>
          <w:i/>
          <w:sz w:val="24"/>
        </w:rPr>
        <w:t>podstawie § 7</w:t>
      </w:r>
      <w:r>
        <w:rPr>
          <w:rFonts w:ascii="Cambria" w:eastAsia="Cambria" w:hAnsi="Cambria" w:cs="Cambria"/>
          <w:b/>
          <w:i/>
          <w:sz w:val="24"/>
        </w:rPr>
        <w:t xml:space="preserve"> </w:t>
      </w:r>
      <w:r>
        <w:rPr>
          <w:rFonts w:ascii="Cambria" w:eastAsia="Cambria" w:hAnsi="Cambria" w:cs="Cambria"/>
          <w:i/>
          <w:sz w:val="24"/>
        </w:rPr>
        <w:t>ust.2</w:t>
      </w:r>
      <w:r>
        <w:rPr>
          <w:rFonts w:ascii="Cambria" w:eastAsia="Cambria" w:hAnsi="Cambria" w:cs="Cambria"/>
          <w:b/>
          <w:i/>
          <w:sz w:val="24"/>
        </w:rPr>
        <w:t xml:space="preserve"> </w:t>
      </w:r>
      <w:r>
        <w:rPr>
          <w:rFonts w:ascii="Cambria" w:eastAsia="Cambria" w:hAnsi="Cambria" w:cs="Cambria"/>
          <w:i/>
          <w:sz w:val="24"/>
        </w:rPr>
        <w:t xml:space="preserve">Regulaminu udzielania zamówień publicznych o wartości netto poniżej 130.000 zł netto, wprowadzonego zarządzeniem Starosty Strzelińskiego Nr 47/1/2023 z dnia  01 sierpnia 2023 r. </w:t>
      </w:r>
    </w:p>
    <w:p w14:paraId="51414DC4" w14:textId="77777777" w:rsidR="003B1BE1" w:rsidRDefault="00000000">
      <w:pPr>
        <w:spacing w:after="18"/>
        <w:ind w:right="179"/>
        <w:jc w:val="center"/>
      </w:pPr>
      <w:r>
        <w:rPr>
          <w:rFonts w:ascii="Cambria" w:eastAsia="Cambria" w:hAnsi="Cambria" w:cs="Cambria"/>
          <w:i/>
          <w:sz w:val="24"/>
        </w:rPr>
        <w:t xml:space="preserve"> </w:t>
      </w:r>
    </w:p>
    <w:p w14:paraId="51514766" w14:textId="77777777" w:rsidR="003B1BE1" w:rsidRDefault="00000000">
      <w:pPr>
        <w:spacing w:after="71"/>
        <w:ind w:left="86"/>
      </w:pPr>
      <w:r>
        <w:rPr>
          <w:rFonts w:ascii="Cambria" w:eastAsia="Cambria" w:hAnsi="Cambria" w:cs="Cambria"/>
          <w:sz w:val="24"/>
        </w:rPr>
        <w:t xml:space="preserve"> </w:t>
      </w:r>
    </w:p>
    <w:p w14:paraId="362CE846" w14:textId="77777777" w:rsidR="003B1BE1" w:rsidRDefault="00000000">
      <w:pPr>
        <w:pStyle w:val="Nagwek2"/>
        <w:ind w:left="41" w:right="185"/>
      </w:pPr>
      <w:r>
        <w:t xml:space="preserve">§ 1 Przedmiot umowy </w:t>
      </w:r>
    </w:p>
    <w:p w14:paraId="73D7A58F" w14:textId="77777777" w:rsidR="003B1BE1" w:rsidRDefault="00000000">
      <w:pPr>
        <w:numPr>
          <w:ilvl w:val="0"/>
          <w:numId w:val="50"/>
        </w:numPr>
        <w:spacing w:after="0" w:line="267" w:lineRule="auto"/>
        <w:ind w:right="233" w:hanging="360"/>
        <w:jc w:val="both"/>
      </w:pPr>
      <w:r>
        <w:rPr>
          <w:rFonts w:ascii="Cambria" w:eastAsia="Cambria" w:hAnsi="Cambria" w:cs="Cambria"/>
        </w:rPr>
        <w:t xml:space="preserve">Zamawiający zleca, a Wykonawca przyjmuje do wykonania zamówienie publiczne pn. </w:t>
      </w:r>
      <w:r>
        <w:rPr>
          <w:rFonts w:ascii="Cambria" w:eastAsia="Cambria" w:hAnsi="Cambria" w:cs="Cambria"/>
          <w:i/>
        </w:rPr>
        <w:t>„Dostawa podnośnika koszowego w ramach Programu Ochrony Ludności i Obrony Cywilnej na lata 2025-2026</w:t>
      </w:r>
      <w:r>
        <w:rPr>
          <w:rFonts w:ascii="Cambria" w:eastAsia="Cambria" w:hAnsi="Cambria" w:cs="Cambria"/>
          <w:b/>
        </w:rPr>
        <w:t xml:space="preserve"> </w:t>
      </w:r>
      <w:r>
        <w:rPr>
          <w:rFonts w:ascii="Cambria" w:eastAsia="Cambria" w:hAnsi="Cambria" w:cs="Cambria"/>
          <w:i/>
        </w:rPr>
        <w:t>”</w:t>
      </w:r>
      <w:r>
        <w:rPr>
          <w:rFonts w:ascii="Cambria" w:eastAsia="Cambria" w:hAnsi="Cambria" w:cs="Cambria"/>
        </w:rPr>
        <w:t xml:space="preserve">, określone i opisane w specyfikacji Warunków zamówienia z dnia 18 listopada 2025 r. Pojęcia zdefiniowane w innych dokumentach wykorzystywanych na potrzeby postępowania, mają to samo znaczenie w umowie. Wykonawca zobowiązany jest dostarczyć zadeklarowany w ofercie </w:t>
      </w:r>
      <w:r>
        <w:rPr>
          <w:rFonts w:ascii="Cambria" w:eastAsia="Cambria" w:hAnsi="Cambria" w:cs="Cambria"/>
          <w:sz w:val="24"/>
        </w:rPr>
        <w:t>podnośnik koszowy</w:t>
      </w:r>
      <w:r>
        <w:rPr>
          <w:rFonts w:ascii="Cambria" w:eastAsia="Cambria" w:hAnsi="Cambria" w:cs="Cambria"/>
        </w:rPr>
        <w:t>, tj.: typ…………..…model………..….rok</w:t>
      </w:r>
      <w:r>
        <w:rPr>
          <w:rFonts w:ascii="Cambria" w:eastAsia="Cambria" w:hAnsi="Cambria" w:cs="Cambria"/>
          <w:sz w:val="24"/>
        </w:rPr>
        <w:t xml:space="preserve"> produkcji.……………………………………………………... . </w:t>
      </w:r>
      <w:r>
        <w:rPr>
          <w:rFonts w:ascii="Times New Roman" w:eastAsia="Times New Roman" w:hAnsi="Times New Roman" w:cs="Times New Roman"/>
          <w:b/>
        </w:rPr>
        <w:t xml:space="preserve"> </w:t>
      </w:r>
    </w:p>
    <w:p w14:paraId="32F760E0" w14:textId="77777777" w:rsidR="003B1BE1" w:rsidRDefault="00000000">
      <w:pPr>
        <w:numPr>
          <w:ilvl w:val="0"/>
          <w:numId w:val="50"/>
        </w:numPr>
        <w:spacing w:after="15" w:line="313" w:lineRule="auto"/>
        <w:ind w:right="233" w:hanging="360"/>
        <w:jc w:val="both"/>
      </w:pPr>
      <w:r>
        <w:rPr>
          <w:rFonts w:ascii="Cambria" w:eastAsia="Cambria" w:hAnsi="Cambria" w:cs="Cambria"/>
          <w:sz w:val="24"/>
        </w:rPr>
        <w:lastRenderedPageBreak/>
        <w:t>Strony oświadczają, iż należycie wykonaną przez Wykonawcę umowę uznają za umowę sprzedaży Pojazdu, w rozumieniu art. 535 i nast. ustawy z dnia 23 kwietnia 1964 Kodeks cywilny (tj. Dz. U. z 2024 r. poz. 1061, dalej: „</w:t>
      </w:r>
      <w:r>
        <w:rPr>
          <w:rFonts w:ascii="Cambria" w:eastAsia="Cambria" w:hAnsi="Cambria" w:cs="Cambria"/>
          <w:i/>
          <w:sz w:val="24"/>
        </w:rPr>
        <w:t>K.c.”</w:t>
      </w:r>
      <w:r>
        <w:rPr>
          <w:rFonts w:ascii="Cambria" w:eastAsia="Cambria" w:hAnsi="Cambria" w:cs="Cambria"/>
          <w:sz w:val="24"/>
        </w:rPr>
        <w:t xml:space="preserve">).   </w:t>
      </w:r>
    </w:p>
    <w:p w14:paraId="574C4A04" w14:textId="77777777" w:rsidR="003B1BE1" w:rsidRDefault="00000000">
      <w:pPr>
        <w:numPr>
          <w:ilvl w:val="0"/>
          <w:numId w:val="50"/>
        </w:numPr>
        <w:spacing w:after="45"/>
        <w:ind w:right="233" w:hanging="360"/>
        <w:jc w:val="both"/>
      </w:pPr>
      <w:r>
        <w:rPr>
          <w:rFonts w:ascii="Cambria" w:eastAsia="Cambria" w:hAnsi="Cambria" w:cs="Cambria"/>
          <w:color w:val="00000A"/>
          <w:sz w:val="24"/>
        </w:rPr>
        <w:t>Realizacja umowy musi nastąpić w sposób zgodny z:</w:t>
      </w:r>
      <w:r>
        <w:rPr>
          <w:rFonts w:ascii="Cambria" w:eastAsia="Cambria" w:hAnsi="Cambria" w:cs="Cambria"/>
          <w:sz w:val="24"/>
        </w:rPr>
        <w:t xml:space="preserve">  </w:t>
      </w:r>
    </w:p>
    <w:p w14:paraId="24C050B9" w14:textId="77777777" w:rsidR="003B1BE1" w:rsidRDefault="00000000">
      <w:pPr>
        <w:numPr>
          <w:ilvl w:val="1"/>
          <w:numId w:val="50"/>
        </w:numPr>
        <w:spacing w:after="0" w:line="329" w:lineRule="auto"/>
        <w:ind w:hanging="281"/>
      </w:pPr>
      <w:r>
        <w:rPr>
          <w:rFonts w:ascii="Cambria" w:eastAsia="Cambria" w:hAnsi="Cambria" w:cs="Cambria"/>
          <w:color w:val="00000A"/>
          <w:sz w:val="24"/>
        </w:rPr>
        <w:t>dokumentami  zamówienia  oraz stosownymi  przepisami prawa powszechnie obowiązującego,</w:t>
      </w:r>
      <w:r>
        <w:rPr>
          <w:rFonts w:ascii="Cambria" w:eastAsia="Cambria" w:hAnsi="Cambria" w:cs="Cambria"/>
          <w:sz w:val="24"/>
        </w:rPr>
        <w:t xml:space="preserve">  </w:t>
      </w:r>
    </w:p>
    <w:p w14:paraId="00E597D0" w14:textId="77777777" w:rsidR="003B1BE1" w:rsidRDefault="00000000">
      <w:pPr>
        <w:numPr>
          <w:ilvl w:val="1"/>
          <w:numId w:val="50"/>
        </w:numPr>
        <w:spacing w:after="79"/>
        <w:ind w:hanging="281"/>
      </w:pPr>
      <w:r>
        <w:rPr>
          <w:rFonts w:ascii="Cambria" w:eastAsia="Cambria" w:hAnsi="Cambria" w:cs="Cambria"/>
          <w:color w:val="00000A"/>
          <w:sz w:val="24"/>
        </w:rPr>
        <w:t>ofertą Wykonawcy z dnia…………………………………………………..</w:t>
      </w:r>
      <w:r>
        <w:rPr>
          <w:rFonts w:ascii="Cambria" w:eastAsia="Cambria" w:hAnsi="Cambria" w:cs="Cambria"/>
          <w:sz w:val="24"/>
        </w:rPr>
        <w:t xml:space="preserve"> </w:t>
      </w:r>
    </w:p>
    <w:p w14:paraId="02FDA86F" w14:textId="77777777" w:rsidR="003B1BE1" w:rsidRDefault="00000000">
      <w:pPr>
        <w:numPr>
          <w:ilvl w:val="0"/>
          <w:numId w:val="50"/>
        </w:numPr>
        <w:spacing w:after="15" w:line="313" w:lineRule="auto"/>
        <w:ind w:right="233" w:hanging="360"/>
        <w:jc w:val="both"/>
      </w:pPr>
      <w:r>
        <w:rPr>
          <w:rFonts w:ascii="Cambria" w:eastAsia="Cambria" w:hAnsi="Cambria" w:cs="Cambria"/>
          <w:sz w:val="24"/>
        </w:rPr>
        <w:t xml:space="preserve">W przypadku wystąpienia kolizji pomiędzy poszczególnymi postanowieniami dokumentów zamówienia, pierwszeństwo mają postanowienia, które w większym stopniu korespondują z interesem Zamawiającego i realizacją zamówienia w sposób uwzględniający interes Zamawiającego.   </w:t>
      </w:r>
    </w:p>
    <w:p w14:paraId="583361B2" w14:textId="77777777" w:rsidR="003B1BE1" w:rsidRDefault="00000000">
      <w:pPr>
        <w:numPr>
          <w:ilvl w:val="0"/>
          <w:numId w:val="50"/>
        </w:numPr>
        <w:spacing w:after="15" w:line="313" w:lineRule="auto"/>
        <w:ind w:right="233" w:hanging="360"/>
        <w:jc w:val="both"/>
      </w:pPr>
      <w:r>
        <w:rPr>
          <w:rFonts w:ascii="Cambria" w:eastAsia="Cambria" w:hAnsi="Cambria" w:cs="Cambria"/>
          <w:sz w:val="24"/>
        </w:rPr>
        <w:t xml:space="preserve">W przypadku wykrycia przez Wykonawcę w toku realizacji zamówienia, niedających się usunąć rozbieżności pomiędzy umową i/lub dokumentami wymienionymi w ust. 3 lub przepisami prawa powszechnie obowiązującymi, lub pomiędzy poszczególnymi regulacjami tych dokumentów lub aktów, Wykonawca niezwłocznie, nie później niż w terminie 3 dni roboczych powiadomi o tym fakcie Zamawiającego, w celu usunięcia zidentyfikowanych rozbieżności, przy uwzględnieniu postanowienia ust. 4 powyżej.  Niniejsza klauzula nie uchyla i nie modyfikuje obowiązku dochowania przez Wykonawcę należytej staranności na etapie postępowania o udzielenie zamówienia publicznego w tym poprzez korzystanie z instytucji wynikającej z art. 135 ust. 1 </w:t>
      </w:r>
      <w:proofErr w:type="spellStart"/>
      <w:r>
        <w:rPr>
          <w:rFonts w:ascii="Cambria" w:eastAsia="Cambria" w:hAnsi="Cambria" w:cs="Cambria"/>
          <w:sz w:val="24"/>
        </w:rPr>
        <w:t>P.z.p</w:t>
      </w:r>
      <w:proofErr w:type="spellEnd"/>
      <w:r>
        <w:rPr>
          <w:rFonts w:ascii="Cambria" w:eastAsia="Cambria" w:hAnsi="Cambria" w:cs="Cambria"/>
          <w:sz w:val="24"/>
        </w:rPr>
        <w:t xml:space="preserve">.  </w:t>
      </w:r>
    </w:p>
    <w:p w14:paraId="4637D7EB" w14:textId="77777777" w:rsidR="003B1BE1" w:rsidRDefault="00000000">
      <w:pPr>
        <w:spacing w:after="56"/>
        <w:ind w:left="86"/>
      </w:pPr>
      <w:r>
        <w:rPr>
          <w:rFonts w:ascii="Cambria" w:eastAsia="Cambria" w:hAnsi="Cambria" w:cs="Cambria"/>
          <w:sz w:val="24"/>
        </w:rPr>
        <w:t xml:space="preserve">  </w:t>
      </w:r>
    </w:p>
    <w:p w14:paraId="67633354" w14:textId="77777777" w:rsidR="003B1BE1" w:rsidRDefault="00000000">
      <w:pPr>
        <w:pStyle w:val="Nagwek2"/>
        <w:ind w:left="41" w:right="189"/>
      </w:pPr>
      <w:r>
        <w:t xml:space="preserve">§ 2 Termin realizacji </w:t>
      </w:r>
    </w:p>
    <w:p w14:paraId="63B4F900" w14:textId="493AC720" w:rsidR="003B1BE1" w:rsidRDefault="00000000">
      <w:pPr>
        <w:numPr>
          <w:ilvl w:val="0"/>
          <w:numId w:val="51"/>
        </w:numPr>
        <w:spacing w:after="60" w:line="254" w:lineRule="auto"/>
        <w:ind w:right="233" w:hanging="358"/>
        <w:jc w:val="both"/>
      </w:pPr>
      <w:r>
        <w:rPr>
          <w:rFonts w:ascii="Cambria" w:eastAsia="Cambria" w:hAnsi="Cambria" w:cs="Cambria"/>
          <w:sz w:val="24"/>
        </w:rPr>
        <w:t xml:space="preserve">Wykonawca zobowiązany jest dostarczyć Zamawiającemu  Przedmiot zamówienia – podnośnik koszowy, nie później niż do </w:t>
      </w:r>
      <w:r w:rsidR="00F0616E">
        <w:rPr>
          <w:rFonts w:ascii="Cambria" w:eastAsia="Cambria" w:hAnsi="Cambria" w:cs="Cambria"/>
          <w:sz w:val="24"/>
        </w:rPr>
        <w:t>18</w:t>
      </w:r>
      <w:r>
        <w:rPr>
          <w:rFonts w:ascii="Cambria" w:eastAsia="Cambria" w:hAnsi="Cambria" w:cs="Cambria"/>
          <w:sz w:val="24"/>
        </w:rPr>
        <w:t xml:space="preserve"> grudnia 2025 r.  </w:t>
      </w:r>
    </w:p>
    <w:p w14:paraId="30C16CE3" w14:textId="77777777" w:rsidR="003B1BE1" w:rsidRDefault="00000000">
      <w:pPr>
        <w:numPr>
          <w:ilvl w:val="0"/>
          <w:numId w:val="51"/>
        </w:numPr>
        <w:spacing w:after="15" w:line="238" w:lineRule="auto"/>
        <w:ind w:right="233" w:hanging="358"/>
        <w:jc w:val="both"/>
      </w:pPr>
      <w:r>
        <w:rPr>
          <w:rFonts w:ascii="Cambria" w:eastAsia="Cambria" w:hAnsi="Cambria" w:cs="Cambria"/>
          <w:sz w:val="24"/>
        </w:rPr>
        <w:t xml:space="preserve">Za termin dostarczenia przedmiotu zamówienia Strony uznają termin podpisania protokołu zdawczo – odbiorczego bez uwag.  </w:t>
      </w:r>
    </w:p>
    <w:p w14:paraId="077B0BEC" w14:textId="77777777" w:rsidR="003B1BE1" w:rsidRDefault="00000000">
      <w:pPr>
        <w:numPr>
          <w:ilvl w:val="0"/>
          <w:numId w:val="51"/>
        </w:numPr>
        <w:spacing w:after="15" w:line="239" w:lineRule="auto"/>
        <w:ind w:right="233" w:hanging="358"/>
        <w:jc w:val="both"/>
      </w:pPr>
      <w:r>
        <w:rPr>
          <w:rFonts w:ascii="Cambria" w:eastAsia="Cambria" w:hAnsi="Cambria" w:cs="Cambria"/>
          <w:sz w:val="24"/>
        </w:rPr>
        <w:t xml:space="preserve">Po dostawie podnośnika koszowego Wykonawca obowiązany jest do realizacji obowiązków serwisowych oraz gwarancyjnych wynikających z umowy, a także wszelkich obowiązków wynikających wprost z przepisów prawa powszechnie obowiązującego związanych z zawarciem umowy.   </w:t>
      </w:r>
    </w:p>
    <w:p w14:paraId="16850CD7" w14:textId="77777777" w:rsidR="003B1BE1" w:rsidRDefault="00000000">
      <w:pPr>
        <w:spacing w:after="55"/>
        <w:ind w:left="86"/>
      </w:pPr>
      <w:r>
        <w:rPr>
          <w:rFonts w:ascii="Cambria" w:eastAsia="Cambria" w:hAnsi="Cambria" w:cs="Cambria"/>
          <w:sz w:val="24"/>
        </w:rPr>
        <w:t xml:space="preserve">  </w:t>
      </w:r>
    </w:p>
    <w:p w14:paraId="094A5F1D" w14:textId="77777777" w:rsidR="003B1BE1" w:rsidRDefault="00000000">
      <w:pPr>
        <w:pStyle w:val="Nagwek2"/>
        <w:ind w:left="41" w:right="186"/>
      </w:pPr>
      <w:r>
        <w:t xml:space="preserve">§ 3 Oświadczenia Wykonawcy </w:t>
      </w:r>
    </w:p>
    <w:p w14:paraId="052F8832" w14:textId="77777777" w:rsidR="003B1BE1" w:rsidRDefault="00000000">
      <w:pPr>
        <w:numPr>
          <w:ilvl w:val="0"/>
          <w:numId w:val="52"/>
        </w:numPr>
        <w:spacing w:after="79"/>
        <w:ind w:right="233" w:hanging="360"/>
        <w:jc w:val="both"/>
      </w:pPr>
      <w:r>
        <w:rPr>
          <w:rFonts w:ascii="Cambria" w:eastAsia="Cambria" w:hAnsi="Cambria" w:cs="Cambria"/>
          <w:sz w:val="24"/>
        </w:rPr>
        <w:t xml:space="preserve">Wykonawca oświadcza, że:  </w:t>
      </w:r>
    </w:p>
    <w:p w14:paraId="0B88A389" w14:textId="77777777" w:rsidR="003B1BE1" w:rsidRDefault="00000000">
      <w:pPr>
        <w:numPr>
          <w:ilvl w:val="1"/>
          <w:numId w:val="52"/>
        </w:numPr>
        <w:spacing w:after="79"/>
        <w:ind w:right="233" w:hanging="348"/>
        <w:jc w:val="both"/>
      </w:pPr>
      <w:r>
        <w:rPr>
          <w:rFonts w:ascii="Cambria" w:eastAsia="Cambria" w:hAnsi="Cambria" w:cs="Cambria"/>
          <w:sz w:val="24"/>
        </w:rPr>
        <w:t xml:space="preserve">posiada odpowiednie doświadczenie i środki do wykonania umowy,  </w:t>
      </w:r>
    </w:p>
    <w:p w14:paraId="13F6692F" w14:textId="77777777" w:rsidR="003B1BE1" w:rsidRDefault="00000000">
      <w:pPr>
        <w:numPr>
          <w:ilvl w:val="1"/>
          <w:numId w:val="52"/>
        </w:numPr>
        <w:spacing w:after="15" w:line="313" w:lineRule="auto"/>
        <w:ind w:right="233" w:hanging="348"/>
        <w:jc w:val="both"/>
      </w:pPr>
      <w:r>
        <w:rPr>
          <w:rFonts w:ascii="Cambria" w:eastAsia="Cambria" w:hAnsi="Cambria" w:cs="Cambria"/>
          <w:sz w:val="24"/>
        </w:rPr>
        <w:t xml:space="preserve">zobowiązuje się do poniesienia pełnej odpowiedzialności za szkody mogące powstać w związku z dostarczeniem podnośnik koszowego do miejsca wskazanego przez Zamawiającego,  </w:t>
      </w:r>
    </w:p>
    <w:p w14:paraId="6F2DDC34" w14:textId="77777777" w:rsidR="003B1BE1" w:rsidRDefault="00000000">
      <w:pPr>
        <w:numPr>
          <w:ilvl w:val="1"/>
          <w:numId w:val="52"/>
        </w:numPr>
        <w:spacing w:after="0" w:line="238" w:lineRule="auto"/>
        <w:ind w:right="233" w:hanging="348"/>
        <w:jc w:val="both"/>
      </w:pPr>
      <w:r>
        <w:rPr>
          <w:rFonts w:ascii="Cambria" w:eastAsia="Cambria" w:hAnsi="Cambria" w:cs="Cambria"/>
          <w:sz w:val="24"/>
        </w:rPr>
        <w:t xml:space="preserve">pokryje wszelkie koszty realizacji zamówienia, poza wyraźnie przypisanymi  Zamawiającemu, w tym koszty transportu i wszelkie inne opłaty związane z dostarczeniem przedmiotu umowy do siedziby Zamawiającego,  </w:t>
      </w:r>
    </w:p>
    <w:p w14:paraId="4D65B691" w14:textId="77777777" w:rsidR="003B1BE1" w:rsidRDefault="00000000">
      <w:pPr>
        <w:numPr>
          <w:ilvl w:val="1"/>
          <w:numId w:val="52"/>
        </w:numPr>
        <w:spacing w:after="15" w:line="313" w:lineRule="auto"/>
        <w:ind w:right="233" w:hanging="348"/>
        <w:jc w:val="both"/>
      </w:pPr>
      <w:r>
        <w:rPr>
          <w:rFonts w:ascii="Cambria" w:eastAsia="Cambria" w:hAnsi="Cambria" w:cs="Cambria"/>
          <w:sz w:val="24"/>
        </w:rPr>
        <w:lastRenderedPageBreak/>
        <w:t xml:space="preserve">jest ubezpieczony od odpowiedzialności cywilnej, w związku z prowadzoną działalności gospodarczą, na kwotę nie mniejszą niż wysokość wynagrodzenia Wykonawcy, która została określona §6 ust. 1 umowy.  </w:t>
      </w:r>
    </w:p>
    <w:p w14:paraId="5219C64C" w14:textId="77777777" w:rsidR="003B1BE1" w:rsidRDefault="00000000">
      <w:pPr>
        <w:numPr>
          <w:ilvl w:val="0"/>
          <w:numId w:val="52"/>
        </w:numPr>
        <w:spacing w:after="15" w:line="313" w:lineRule="auto"/>
        <w:ind w:right="233" w:hanging="360"/>
        <w:jc w:val="both"/>
      </w:pPr>
      <w:r>
        <w:rPr>
          <w:rFonts w:ascii="Cambria" w:eastAsia="Cambria" w:hAnsi="Cambria" w:cs="Cambria"/>
          <w:sz w:val="24"/>
        </w:rPr>
        <w:t xml:space="preserve">Wykonawca zapewnia trwałość oświadczeń wyrażonych w ust. 1 powyżej, przez cały okres realizacji umowy.  </w:t>
      </w:r>
    </w:p>
    <w:p w14:paraId="41D9217C" w14:textId="77777777" w:rsidR="003B1BE1" w:rsidRDefault="00000000">
      <w:pPr>
        <w:spacing w:after="56"/>
        <w:ind w:left="86"/>
      </w:pPr>
      <w:r>
        <w:rPr>
          <w:rFonts w:ascii="Cambria" w:eastAsia="Cambria" w:hAnsi="Cambria" w:cs="Cambria"/>
          <w:sz w:val="24"/>
        </w:rPr>
        <w:t xml:space="preserve">  </w:t>
      </w:r>
    </w:p>
    <w:p w14:paraId="41E65DA6" w14:textId="77777777" w:rsidR="003B1BE1" w:rsidRDefault="00000000">
      <w:pPr>
        <w:pStyle w:val="Nagwek2"/>
        <w:ind w:left="41" w:right="189"/>
      </w:pPr>
      <w:r>
        <w:t xml:space="preserve">§ 4 Obowiązki Zamawiającego </w:t>
      </w:r>
    </w:p>
    <w:p w14:paraId="3DA38DB6" w14:textId="77777777" w:rsidR="003B1BE1" w:rsidRDefault="00000000" w:rsidP="00F0616E">
      <w:pPr>
        <w:numPr>
          <w:ilvl w:val="0"/>
          <w:numId w:val="53"/>
        </w:numPr>
        <w:spacing w:after="77"/>
        <w:ind w:right="233" w:hanging="360"/>
        <w:jc w:val="both"/>
      </w:pPr>
      <w:r>
        <w:rPr>
          <w:rFonts w:ascii="Cambria" w:eastAsia="Cambria" w:hAnsi="Cambria" w:cs="Cambria"/>
          <w:sz w:val="24"/>
        </w:rPr>
        <w:t xml:space="preserve">Zamawiający zobowiązany jest w szczególności do:  </w:t>
      </w:r>
    </w:p>
    <w:p w14:paraId="468041E1" w14:textId="77777777" w:rsidR="003B1BE1" w:rsidRDefault="00000000" w:rsidP="00F0616E">
      <w:pPr>
        <w:numPr>
          <w:ilvl w:val="1"/>
          <w:numId w:val="53"/>
        </w:numPr>
        <w:spacing w:after="15" w:line="313" w:lineRule="auto"/>
        <w:ind w:right="233" w:hanging="283"/>
        <w:jc w:val="both"/>
      </w:pPr>
      <w:r>
        <w:rPr>
          <w:rFonts w:ascii="Cambria" w:eastAsia="Cambria" w:hAnsi="Cambria" w:cs="Cambria"/>
          <w:sz w:val="24"/>
        </w:rPr>
        <w:t xml:space="preserve">współpracy i współdziałania z Wykonawcą w sposób określony dokumentami zamówienia oraz wynikający z przepisów prawa powszechnie obowiązującego,  </w:t>
      </w:r>
    </w:p>
    <w:p w14:paraId="416C2882" w14:textId="77777777" w:rsidR="003B1BE1" w:rsidRDefault="00000000" w:rsidP="00F0616E">
      <w:pPr>
        <w:numPr>
          <w:ilvl w:val="1"/>
          <w:numId w:val="53"/>
        </w:numPr>
        <w:spacing w:after="67"/>
        <w:ind w:right="233" w:hanging="283"/>
        <w:jc w:val="both"/>
      </w:pPr>
      <w:r>
        <w:rPr>
          <w:rFonts w:ascii="Cambria" w:eastAsia="Cambria" w:hAnsi="Cambria" w:cs="Cambria"/>
          <w:sz w:val="24"/>
        </w:rPr>
        <w:t xml:space="preserve">odbioru podnośnika koszowego zgodnie z §5 umowy,   </w:t>
      </w:r>
    </w:p>
    <w:p w14:paraId="6D5ADFE9" w14:textId="77777777" w:rsidR="003B1BE1" w:rsidRDefault="00000000" w:rsidP="00F0616E">
      <w:pPr>
        <w:numPr>
          <w:ilvl w:val="1"/>
          <w:numId w:val="53"/>
        </w:numPr>
        <w:spacing w:after="15" w:line="313" w:lineRule="auto"/>
        <w:ind w:right="233" w:hanging="283"/>
        <w:jc w:val="both"/>
      </w:pPr>
      <w:r>
        <w:rPr>
          <w:rFonts w:ascii="Cambria" w:eastAsia="Cambria" w:hAnsi="Cambria" w:cs="Cambria"/>
          <w:sz w:val="24"/>
        </w:rPr>
        <w:t xml:space="preserve">zapłaty Wykonawcy wynagrodzenia za należyte wykonanie umowy w sposób określony w §6 umowy.   </w:t>
      </w:r>
    </w:p>
    <w:p w14:paraId="524CE1EF" w14:textId="77777777" w:rsidR="003B1BE1" w:rsidRDefault="00000000" w:rsidP="00F0616E">
      <w:pPr>
        <w:numPr>
          <w:ilvl w:val="0"/>
          <w:numId w:val="53"/>
        </w:numPr>
        <w:spacing w:after="15" w:line="313" w:lineRule="auto"/>
        <w:ind w:right="233" w:hanging="360"/>
        <w:jc w:val="both"/>
      </w:pPr>
      <w:r>
        <w:rPr>
          <w:rFonts w:ascii="Cambria" w:eastAsia="Cambria" w:hAnsi="Cambria" w:cs="Cambria"/>
          <w:sz w:val="24"/>
        </w:rPr>
        <w:t xml:space="preserve">Zobowiązania wskazane w ust. 1 nie mają charakteru kompletnego wyliczenia obowiązków Zamawiającego i w żaden sposób nie limitują obowiązków wynikających z dokumentów konstytuujących stosunek zobowiązaniowy pomiędzy Stronami.  </w:t>
      </w:r>
    </w:p>
    <w:p w14:paraId="6A846410" w14:textId="77777777" w:rsidR="003B1BE1" w:rsidRDefault="00000000" w:rsidP="00F0616E">
      <w:pPr>
        <w:spacing w:after="28"/>
        <w:ind w:left="86"/>
        <w:jc w:val="both"/>
      </w:pPr>
      <w:r>
        <w:rPr>
          <w:rFonts w:ascii="Cambria" w:eastAsia="Cambria" w:hAnsi="Cambria" w:cs="Cambria"/>
          <w:sz w:val="24"/>
        </w:rPr>
        <w:t xml:space="preserve">  </w:t>
      </w:r>
    </w:p>
    <w:p w14:paraId="73FFBCA2" w14:textId="77777777" w:rsidR="003B1BE1" w:rsidRDefault="00000000">
      <w:pPr>
        <w:spacing w:after="50"/>
        <w:ind w:left="446"/>
      </w:pPr>
      <w:r>
        <w:rPr>
          <w:rFonts w:ascii="Cambria" w:eastAsia="Cambria" w:hAnsi="Cambria" w:cs="Cambria"/>
          <w:sz w:val="24"/>
        </w:rPr>
        <w:t xml:space="preserve">  </w:t>
      </w:r>
    </w:p>
    <w:p w14:paraId="34F49899" w14:textId="77777777" w:rsidR="003B1BE1" w:rsidRDefault="00000000">
      <w:pPr>
        <w:pStyle w:val="Nagwek2"/>
        <w:ind w:left="41" w:right="183"/>
      </w:pPr>
      <w:r>
        <w:t xml:space="preserve">§5 Dostawa i odbiór podnośnika koszowego </w:t>
      </w:r>
    </w:p>
    <w:p w14:paraId="268F0844"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Wykonawca zobowiązany jest dostarczyć podnośnik koszowy w terminie określonym §2 ust. 1 umowy do miejsca wskazanego przez  Zamawiającego na terenie </w:t>
      </w:r>
      <w:proofErr w:type="spellStart"/>
      <w:r>
        <w:rPr>
          <w:rFonts w:ascii="Cambria" w:eastAsia="Cambria" w:hAnsi="Cambria" w:cs="Cambria"/>
          <w:sz w:val="24"/>
        </w:rPr>
        <w:t>m.Strzelin</w:t>
      </w:r>
      <w:proofErr w:type="spellEnd"/>
      <w:r>
        <w:rPr>
          <w:rFonts w:ascii="Cambria" w:eastAsia="Cambria" w:hAnsi="Cambria" w:cs="Cambria"/>
          <w:sz w:val="24"/>
        </w:rPr>
        <w:t xml:space="preserve">. Za rozładunek podnośnika koszowego jest Wykonawca.  </w:t>
      </w:r>
    </w:p>
    <w:p w14:paraId="583CD4A5"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Dostarczenie podnośnika koszowego nastąpi w terminie uzgodnionym pomiędzy Stronami, przy czym zostanie on zaproponowany przez Wykonawcę w momencie uzyskania przez podnośnik koszowy wszystkich parametrów warunkujących jej odbiór i z co najmniej 3 dniowym wyprzedzeniem. Postanowienie zdania poprzedniego nie tamuje możliwości uzgodnienia przez Strony wcześniejszego terminu przeprowadzenia odbioru podnośnika koszowego. </w:t>
      </w:r>
      <w:r>
        <w:rPr>
          <w:rFonts w:ascii="Cambria" w:eastAsia="Cambria" w:hAnsi="Cambria" w:cs="Cambria"/>
          <w:b/>
          <w:sz w:val="24"/>
        </w:rPr>
        <w:t xml:space="preserve"> </w:t>
      </w:r>
      <w:r>
        <w:rPr>
          <w:rFonts w:ascii="Cambria" w:eastAsia="Cambria" w:hAnsi="Cambria" w:cs="Cambria"/>
          <w:sz w:val="24"/>
        </w:rPr>
        <w:t xml:space="preserve"> </w:t>
      </w:r>
    </w:p>
    <w:p w14:paraId="30B6A3C5"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W dniu dostarczenia podnośnika koszowego przez Wykonawcę nastąpi zweryfikowanie przez Zamawiającego zgodności podnośnika koszowego z wszystkimi wymaganiami określonymi dokumentami zamówienia. Zamawiający jest uprawniony do weryfikacji podnośnika koszowego z udziałem biegłych. </w:t>
      </w:r>
      <w:r>
        <w:rPr>
          <w:rFonts w:ascii="Cambria" w:eastAsia="Cambria" w:hAnsi="Cambria" w:cs="Cambria"/>
          <w:b/>
          <w:sz w:val="24"/>
        </w:rPr>
        <w:t xml:space="preserve"> </w:t>
      </w:r>
      <w:r>
        <w:rPr>
          <w:rFonts w:ascii="Cambria" w:eastAsia="Cambria" w:hAnsi="Cambria" w:cs="Cambria"/>
          <w:sz w:val="24"/>
        </w:rPr>
        <w:t xml:space="preserve"> </w:t>
      </w:r>
    </w:p>
    <w:p w14:paraId="69B590A2" w14:textId="77777777" w:rsidR="003B1BE1" w:rsidRDefault="00000000" w:rsidP="00F0616E">
      <w:pPr>
        <w:numPr>
          <w:ilvl w:val="0"/>
          <w:numId w:val="54"/>
        </w:numPr>
        <w:spacing w:after="0" w:line="360" w:lineRule="auto"/>
        <w:ind w:left="918" w:right="233" w:hanging="847"/>
        <w:jc w:val="both"/>
      </w:pPr>
      <w:r>
        <w:rPr>
          <w:rFonts w:ascii="Cambria" w:eastAsia="Cambria" w:hAnsi="Cambria" w:cs="Cambria"/>
          <w:sz w:val="24"/>
        </w:rPr>
        <w:t xml:space="preserve">Strony podpiszą protokół z weryfikacji podnośnika koszowego, o której mowa w ust. 3 powyżej, a jeżeli dostarczona podnośnika koszowego będzie spełniała wszelkie wymogi określone dokumentami zamówienia, będzie to protokół zdawczo-odbiorczy bez uwag. Strony przyjmują, iż osoba czynna ze strony Wykonawcy w momencie wydania podnośnika koszowego jest upoważniona do wszelkich czynności i składania oświadczeń w ramach procedury wydania. Ze </w:t>
      </w:r>
      <w:r>
        <w:rPr>
          <w:rFonts w:ascii="Cambria" w:eastAsia="Cambria" w:hAnsi="Cambria" w:cs="Cambria"/>
          <w:sz w:val="24"/>
        </w:rPr>
        <w:lastRenderedPageBreak/>
        <w:t>strony Zamawiającego odbiór może być skutecznie dokonany przez upoważnionych przedstawiciela Zamawiającego lub osobę działającą na podstawie pisemnego pełnomocnictwa do odbioru przedmiotu zamówienia.</w:t>
      </w:r>
      <w:r>
        <w:rPr>
          <w:rFonts w:ascii="Cambria" w:eastAsia="Cambria" w:hAnsi="Cambria" w:cs="Cambria"/>
          <w:b/>
          <w:sz w:val="24"/>
        </w:rPr>
        <w:t xml:space="preserve"> </w:t>
      </w:r>
      <w:r>
        <w:rPr>
          <w:rFonts w:ascii="Cambria" w:eastAsia="Cambria" w:hAnsi="Cambria" w:cs="Cambria"/>
          <w:sz w:val="24"/>
        </w:rPr>
        <w:t xml:space="preserve"> </w:t>
      </w:r>
    </w:p>
    <w:p w14:paraId="757A8F69" w14:textId="77777777" w:rsidR="003B1BE1" w:rsidRDefault="00000000" w:rsidP="00F0616E">
      <w:pPr>
        <w:numPr>
          <w:ilvl w:val="0"/>
          <w:numId w:val="54"/>
        </w:numPr>
        <w:spacing w:after="0" w:line="360" w:lineRule="auto"/>
        <w:ind w:left="918" w:right="233" w:hanging="847"/>
        <w:jc w:val="both"/>
      </w:pPr>
      <w:r>
        <w:rPr>
          <w:rFonts w:ascii="Cambria" w:eastAsia="Cambria" w:hAnsi="Cambria" w:cs="Cambria"/>
          <w:sz w:val="24"/>
        </w:rPr>
        <w:t xml:space="preserve">Strony podpiszą protokół zdawczo-odbiorczy również w przypadku, gdy uwagi  </w:t>
      </w:r>
    </w:p>
    <w:p w14:paraId="79DC92F2" w14:textId="77777777" w:rsidR="003B1BE1" w:rsidRDefault="00000000" w:rsidP="00F0616E">
      <w:pPr>
        <w:spacing w:after="0" w:line="360" w:lineRule="auto"/>
        <w:ind w:left="446" w:right="233"/>
        <w:jc w:val="both"/>
      </w:pPr>
      <w:r>
        <w:rPr>
          <w:rFonts w:ascii="Cambria" w:eastAsia="Cambria" w:hAnsi="Cambria" w:cs="Cambria"/>
          <w:sz w:val="24"/>
        </w:rPr>
        <w:t>Zamawiającego nie będą udaremniały dokonania odbioru. W takim przypadku będzie to protokół zdawczo-odbiorczy z uwagami.</w:t>
      </w:r>
      <w:r>
        <w:rPr>
          <w:rFonts w:ascii="Cambria" w:eastAsia="Cambria" w:hAnsi="Cambria" w:cs="Cambria"/>
          <w:b/>
          <w:sz w:val="24"/>
        </w:rPr>
        <w:t xml:space="preserve"> </w:t>
      </w:r>
      <w:r>
        <w:rPr>
          <w:rFonts w:ascii="Cambria" w:eastAsia="Cambria" w:hAnsi="Cambria" w:cs="Cambria"/>
          <w:sz w:val="24"/>
        </w:rPr>
        <w:t xml:space="preserve"> </w:t>
      </w:r>
    </w:p>
    <w:p w14:paraId="1DFE4C05"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Ujawnienie niezgodności podnośnika koszowego z wymaganiami określonymi dokumentami zamówienia, w stopniu udaremniającym dokonanie odbioru podnośnika koszowego przez Zamawiającego, będzie skutkowało podpisaniem wyłącznie protokołu uwag i jednoczesnym zobowiązaniem Wykonawcy do podjęcia wszelkich działań warunkujących dostarczenie przez Wykonawcę, podnośnika koszowego zgodnej z wszystkimi wymaganiami określonymi dokumentami zamówienia.</w:t>
      </w:r>
      <w:r>
        <w:rPr>
          <w:rFonts w:ascii="Cambria" w:eastAsia="Cambria" w:hAnsi="Cambria" w:cs="Cambria"/>
          <w:b/>
          <w:sz w:val="24"/>
        </w:rPr>
        <w:t xml:space="preserve"> </w:t>
      </w:r>
      <w:r>
        <w:rPr>
          <w:rFonts w:ascii="Cambria" w:eastAsia="Cambria" w:hAnsi="Cambria" w:cs="Cambria"/>
          <w:sz w:val="24"/>
        </w:rPr>
        <w:t xml:space="preserve"> </w:t>
      </w:r>
    </w:p>
    <w:p w14:paraId="3FB72A44"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W przypadku rozbieżności stanowisk Stron co do zgodności podnośnika koszowego z wymaganiami określonymi dokumentami zamówienia, Strony mogą powołać niezależnego biegłego, który dokona obiektywnej weryfikacji, na koszt i ryzyko Strony, która wniosła uwagi, które nie doznały potwierdzenia przez biegłego. Dopuszcza się proporcjonalne poniesienie kosztów i </w:t>
      </w:r>
      <w:proofErr w:type="spellStart"/>
      <w:r>
        <w:rPr>
          <w:rFonts w:ascii="Cambria" w:eastAsia="Cambria" w:hAnsi="Cambria" w:cs="Cambria"/>
          <w:sz w:val="24"/>
        </w:rPr>
        <w:t>ryzyk</w:t>
      </w:r>
      <w:proofErr w:type="spellEnd"/>
      <w:r>
        <w:rPr>
          <w:rFonts w:ascii="Cambria" w:eastAsia="Cambria" w:hAnsi="Cambria" w:cs="Cambria"/>
          <w:sz w:val="24"/>
        </w:rPr>
        <w:t xml:space="preserve"> w sytuacji w której biegły potwierdził wyłącznie część uwag.</w:t>
      </w:r>
      <w:r>
        <w:rPr>
          <w:rFonts w:ascii="Cambria" w:eastAsia="Cambria" w:hAnsi="Cambria" w:cs="Cambria"/>
          <w:b/>
          <w:sz w:val="24"/>
        </w:rPr>
        <w:t xml:space="preserve"> </w:t>
      </w:r>
      <w:r>
        <w:rPr>
          <w:rFonts w:ascii="Cambria" w:eastAsia="Cambria" w:hAnsi="Cambria" w:cs="Cambria"/>
          <w:sz w:val="24"/>
        </w:rPr>
        <w:t xml:space="preserve"> </w:t>
      </w:r>
    </w:p>
    <w:p w14:paraId="70DD535C"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Jeżeli uwagi wniósł Zamawiający i okazały się one w całości nieuzasadnione okres przeprowadzania weryfikacji przez biegłego nie jest wliczany do czasu realizacji dostaw przez Wykonawcę.</w:t>
      </w:r>
      <w:r>
        <w:rPr>
          <w:rFonts w:ascii="Cambria" w:eastAsia="Cambria" w:hAnsi="Cambria" w:cs="Cambria"/>
          <w:b/>
          <w:sz w:val="24"/>
        </w:rPr>
        <w:t xml:space="preserve"> </w:t>
      </w:r>
      <w:r>
        <w:rPr>
          <w:rFonts w:ascii="Cambria" w:eastAsia="Cambria" w:hAnsi="Cambria" w:cs="Cambria"/>
          <w:sz w:val="24"/>
        </w:rPr>
        <w:t xml:space="preserve"> </w:t>
      </w:r>
    </w:p>
    <w:p w14:paraId="75D3D665"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Jeżeli uwagi wniósł Wykonawca i nie okazały się one uzasadnione to okres przeprowadzania weryfikacji przez biegłego jest wliczany do czasu realizacji zamówienia przez Wykonawcę.</w:t>
      </w:r>
      <w:r>
        <w:rPr>
          <w:rFonts w:ascii="Cambria" w:eastAsia="Cambria" w:hAnsi="Cambria" w:cs="Cambria"/>
          <w:b/>
          <w:sz w:val="24"/>
        </w:rPr>
        <w:t xml:space="preserve"> </w:t>
      </w:r>
      <w:r>
        <w:rPr>
          <w:rFonts w:ascii="Cambria" w:eastAsia="Cambria" w:hAnsi="Cambria" w:cs="Cambria"/>
          <w:sz w:val="24"/>
        </w:rPr>
        <w:t xml:space="preserve"> </w:t>
      </w:r>
    </w:p>
    <w:p w14:paraId="5AD4E922"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W przypadku, o którym mowa w ust. 6 powyżej i ewentualnym wyczerpaniu procedury określonej w ust. 7 powyżej, Wykonawca zobowiązany jest po doprowadzeniu do stanu umożliwiającego Zamawiającemu odebranie podnośnika koszowego oraz zastosować procedurę określoną ust. 2 powyżej. </w:t>
      </w:r>
    </w:p>
    <w:p w14:paraId="3500B4B7" w14:textId="77777777" w:rsidR="003B1BE1" w:rsidRDefault="00000000">
      <w:pPr>
        <w:spacing w:after="79"/>
        <w:ind w:left="919" w:right="233"/>
        <w:jc w:val="both"/>
      </w:pPr>
      <w:r>
        <w:rPr>
          <w:rFonts w:ascii="Cambria" w:eastAsia="Cambria" w:hAnsi="Cambria" w:cs="Cambria"/>
          <w:sz w:val="24"/>
        </w:rPr>
        <w:t>Postanowienia 3 – 9 stosuje się odpowiednio.</w:t>
      </w:r>
      <w:r>
        <w:rPr>
          <w:rFonts w:ascii="Cambria" w:eastAsia="Cambria" w:hAnsi="Cambria" w:cs="Cambria"/>
          <w:b/>
          <w:sz w:val="24"/>
        </w:rPr>
        <w:t xml:space="preserve"> </w:t>
      </w:r>
      <w:r>
        <w:rPr>
          <w:rFonts w:ascii="Cambria" w:eastAsia="Cambria" w:hAnsi="Cambria" w:cs="Cambria"/>
          <w:sz w:val="24"/>
        </w:rPr>
        <w:t xml:space="preserve"> </w:t>
      </w:r>
    </w:p>
    <w:p w14:paraId="77219184"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W przypadku podpisania protokołu zdawczo-odbiorczego z uwagami, Wykonawca zobowiązany jest do uchylenia przyczyn ich wniesienia niezwłocznie, nie później jednak niż w terminie 7 dni. Doprowadzenie do stanu warunkującego podpisanie protokołu zdawczo-odbiorczego bez uwag może nastąpić w siedzibie Zamawiającego. Jeżeli uchylenie stanu stanowiącego podstawę wniesienia uwag, nie może nastąpić w siedzibie Zamawiającego, po uchyleniu przyczyn wniesienia uwag, Wykonawca obowiązany jest dostarczyć podnośnik koszowy (zgodnie z </w:t>
      </w:r>
      <w:r>
        <w:rPr>
          <w:rFonts w:ascii="Cambria" w:eastAsia="Cambria" w:hAnsi="Cambria" w:cs="Cambria"/>
          <w:sz w:val="24"/>
        </w:rPr>
        <w:lastRenderedPageBreak/>
        <w:t>postanowieniem ust. 2 powyżej) i ponownie poddać go procedurze weryfikacyjnej określonej w ust. 3 (w całym zakresie). W przypadku nieusunięcia wszystkich przyczyn wniesienia uwag lub zaistnienia nowych względem wcześniej ujawnionych, procedurę stosuje się, aż do momentu dostarczenia podnośnika koszowego zgodnej z wszystkimi wymaganiami określonymi dokumentami zamówienia.</w:t>
      </w:r>
      <w:r>
        <w:rPr>
          <w:rFonts w:ascii="Cambria" w:eastAsia="Cambria" w:hAnsi="Cambria" w:cs="Cambria"/>
          <w:b/>
          <w:sz w:val="24"/>
        </w:rPr>
        <w:t xml:space="preserve"> </w:t>
      </w:r>
      <w:r>
        <w:rPr>
          <w:rFonts w:ascii="Cambria" w:eastAsia="Cambria" w:hAnsi="Cambria" w:cs="Cambria"/>
          <w:sz w:val="24"/>
        </w:rPr>
        <w:t xml:space="preserve"> </w:t>
      </w:r>
    </w:p>
    <w:p w14:paraId="5DD86844"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Do czasu odbioru podnośnika koszowego na podstawie protokołu zdawczoodbiorczego bez uwag wszelkie ryzyka związane z zniszczeniem, utratą, kradzieżą oraz innymi okolicznościami związanymi z podnośnika koszowego ponosi Wykonawca. </w:t>
      </w:r>
      <w:r>
        <w:rPr>
          <w:rFonts w:ascii="Cambria" w:eastAsia="Cambria" w:hAnsi="Cambria" w:cs="Cambria"/>
          <w:b/>
          <w:sz w:val="24"/>
        </w:rPr>
        <w:t xml:space="preserve"> </w:t>
      </w:r>
      <w:r>
        <w:rPr>
          <w:rFonts w:ascii="Cambria" w:eastAsia="Cambria" w:hAnsi="Cambria" w:cs="Cambria"/>
          <w:sz w:val="24"/>
        </w:rPr>
        <w:t xml:space="preserve"> </w:t>
      </w:r>
    </w:p>
    <w:p w14:paraId="5224E785"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Wszelkie protokoły wymienione powyżej zostaną sporządzone w dwóch jednobrzmiących egzemplarzach, po jednym egzemplarzu dla każdej ze Stron i zostaną podpisane przez obie Strony. Niepodpisanie protokołu przez Wykonawcę nie wpływa na jego ważność i skuteczność.</w:t>
      </w:r>
      <w:r>
        <w:rPr>
          <w:rFonts w:ascii="Cambria" w:eastAsia="Cambria" w:hAnsi="Cambria" w:cs="Cambria"/>
          <w:b/>
          <w:sz w:val="24"/>
        </w:rPr>
        <w:t xml:space="preserve"> </w:t>
      </w:r>
      <w:r>
        <w:rPr>
          <w:rFonts w:ascii="Cambria" w:eastAsia="Cambria" w:hAnsi="Cambria" w:cs="Cambria"/>
          <w:sz w:val="24"/>
        </w:rPr>
        <w:t xml:space="preserve"> </w:t>
      </w:r>
    </w:p>
    <w:p w14:paraId="6CD2CBF4"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W dniu podpisania protokołu zdawczo-odbiorczego bez uwag (w tym w wyniku uchylenia uprzednich uwag, potwierdzonego adnotacją do protokołu, o którym mowa w ust. 5 powyżej):</w:t>
      </w:r>
      <w:r>
        <w:rPr>
          <w:rFonts w:ascii="Cambria" w:eastAsia="Cambria" w:hAnsi="Cambria" w:cs="Cambria"/>
          <w:b/>
          <w:sz w:val="24"/>
        </w:rPr>
        <w:t xml:space="preserve"> </w:t>
      </w:r>
      <w:r>
        <w:rPr>
          <w:rFonts w:ascii="Cambria" w:eastAsia="Cambria" w:hAnsi="Cambria" w:cs="Cambria"/>
          <w:sz w:val="24"/>
        </w:rPr>
        <w:t xml:space="preserve"> </w:t>
      </w:r>
    </w:p>
    <w:p w14:paraId="6DE74C65" w14:textId="77777777" w:rsidR="003B1BE1" w:rsidRDefault="00000000">
      <w:pPr>
        <w:numPr>
          <w:ilvl w:val="1"/>
          <w:numId w:val="54"/>
        </w:numPr>
        <w:spacing w:after="76"/>
        <w:ind w:right="233" w:hanging="490"/>
        <w:jc w:val="both"/>
      </w:pPr>
      <w:r>
        <w:rPr>
          <w:rFonts w:ascii="Cambria" w:eastAsia="Cambria" w:hAnsi="Cambria" w:cs="Cambria"/>
          <w:sz w:val="24"/>
        </w:rPr>
        <w:t>następuje wydanie podnośnika koszowego Zamawiającemu,</w:t>
      </w:r>
      <w:r>
        <w:rPr>
          <w:rFonts w:ascii="Cambria" w:eastAsia="Cambria" w:hAnsi="Cambria" w:cs="Cambria"/>
          <w:b/>
          <w:sz w:val="24"/>
        </w:rPr>
        <w:t xml:space="preserve"> </w:t>
      </w:r>
      <w:r>
        <w:rPr>
          <w:rFonts w:ascii="Cambria" w:eastAsia="Cambria" w:hAnsi="Cambria" w:cs="Cambria"/>
          <w:sz w:val="24"/>
        </w:rPr>
        <w:t xml:space="preserve"> </w:t>
      </w:r>
    </w:p>
    <w:p w14:paraId="5D6AA92A" w14:textId="77777777" w:rsidR="003B1BE1" w:rsidRDefault="00000000">
      <w:pPr>
        <w:numPr>
          <w:ilvl w:val="1"/>
          <w:numId w:val="54"/>
        </w:numPr>
        <w:spacing w:after="68" w:line="256" w:lineRule="auto"/>
        <w:ind w:right="233" w:hanging="490"/>
        <w:jc w:val="both"/>
      </w:pPr>
      <w:r>
        <w:rPr>
          <w:rFonts w:ascii="Cambria" w:eastAsia="Cambria" w:hAnsi="Cambria" w:cs="Cambria"/>
          <w:sz w:val="24"/>
        </w:rPr>
        <w:t>następuje przeniesienie własności podnośnika koszowego podnośnika koszowego Zamawiającego,</w:t>
      </w:r>
      <w:r>
        <w:rPr>
          <w:rFonts w:ascii="Cambria" w:eastAsia="Cambria" w:hAnsi="Cambria" w:cs="Cambria"/>
          <w:b/>
          <w:sz w:val="24"/>
        </w:rPr>
        <w:t xml:space="preserve"> </w:t>
      </w:r>
      <w:r>
        <w:rPr>
          <w:rFonts w:ascii="Cambria" w:eastAsia="Cambria" w:hAnsi="Cambria" w:cs="Cambria"/>
          <w:sz w:val="24"/>
        </w:rPr>
        <w:t xml:space="preserve"> </w:t>
      </w:r>
    </w:p>
    <w:p w14:paraId="5FE88E71" w14:textId="77777777" w:rsidR="003B1BE1" w:rsidRDefault="00000000">
      <w:pPr>
        <w:numPr>
          <w:ilvl w:val="1"/>
          <w:numId w:val="54"/>
        </w:numPr>
        <w:spacing w:after="15" w:line="313" w:lineRule="auto"/>
        <w:ind w:right="233" w:hanging="490"/>
        <w:jc w:val="both"/>
      </w:pPr>
      <w:r>
        <w:rPr>
          <w:rFonts w:ascii="Cambria" w:eastAsia="Cambria" w:hAnsi="Cambria" w:cs="Cambria"/>
          <w:sz w:val="24"/>
        </w:rPr>
        <w:t>Wykonawca zobowiązany jest przekazać Zamawiającemu wymagane dokumenty dotyczące podnośnika koszowego,</w:t>
      </w:r>
      <w:r>
        <w:rPr>
          <w:rFonts w:ascii="Cambria" w:eastAsia="Cambria" w:hAnsi="Cambria" w:cs="Cambria"/>
          <w:b/>
          <w:sz w:val="24"/>
        </w:rPr>
        <w:t xml:space="preserve"> </w:t>
      </w:r>
      <w:r>
        <w:rPr>
          <w:rFonts w:ascii="Cambria" w:eastAsia="Cambria" w:hAnsi="Cambria" w:cs="Cambria"/>
          <w:sz w:val="24"/>
        </w:rPr>
        <w:t xml:space="preserve"> </w:t>
      </w:r>
    </w:p>
    <w:p w14:paraId="77AD6B40" w14:textId="77777777" w:rsidR="003B1BE1" w:rsidRDefault="00000000">
      <w:pPr>
        <w:numPr>
          <w:ilvl w:val="1"/>
          <w:numId w:val="54"/>
        </w:numPr>
        <w:spacing w:after="15" w:line="313" w:lineRule="auto"/>
        <w:ind w:right="233" w:hanging="490"/>
        <w:jc w:val="both"/>
      </w:pPr>
      <w:r>
        <w:rPr>
          <w:rFonts w:ascii="Cambria" w:eastAsia="Cambria" w:hAnsi="Cambria" w:cs="Cambria"/>
          <w:sz w:val="24"/>
        </w:rPr>
        <w:t>Wykonawca zobowiązany jest do przeszkolenia personelu Zamawiającego z obsługi podnośnika koszowego,</w:t>
      </w:r>
      <w:r>
        <w:rPr>
          <w:rFonts w:ascii="Cambria" w:eastAsia="Cambria" w:hAnsi="Cambria" w:cs="Cambria"/>
          <w:b/>
          <w:sz w:val="24"/>
        </w:rPr>
        <w:t xml:space="preserve"> </w:t>
      </w:r>
      <w:r>
        <w:rPr>
          <w:rFonts w:ascii="Cambria" w:eastAsia="Cambria" w:hAnsi="Cambria" w:cs="Cambria"/>
          <w:sz w:val="24"/>
        </w:rPr>
        <w:t xml:space="preserve"> </w:t>
      </w:r>
    </w:p>
    <w:p w14:paraId="52F86D29" w14:textId="77777777" w:rsidR="003B1BE1" w:rsidRDefault="00000000">
      <w:pPr>
        <w:numPr>
          <w:ilvl w:val="1"/>
          <w:numId w:val="54"/>
        </w:numPr>
        <w:spacing w:after="84"/>
        <w:ind w:right="233" w:hanging="490"/>
        <w:jc w:val="both"/>
      </w:pPr>
      <w:r>
        <w:rPr>
          <w:rFonts w:ascii="Cambria" w:eastAsia="Cambria" w:hAnsi="Cambria" w:cs="Cambria"/>
          <w:sz w:val="24"/>
        </w:rPr>
        <w:t>rozpoczyna swój bieg okres gwarancji i rękojmi, a także okres serwisowy.</w:t>
      </w:r>
      <w:r>
        <w:rPr>
          <w:rFonts w:ascii="Cambria" w:eastAsia="Cambria" w:hAnsi="Cambria" w:cs="Cambria"/>
          <w:b/>
          <w:sz w:val="24"/>
        </w:rPr>
        <w:t xml:space="preserve"> </w:t>
      </w:r>
      <w:r>
        <w:rPr>
          <w:rFonts w:ascii="Cambria" w:eastAsia="Cambria" w:hAnsi="Cambria" w:cs="Cambria"/>
          <w:sz w:val="24"/>
        </w:rPr>
        <w:t xml:space="preserve"> </w:t>
      </w:r>
    </w:p>
    <w:p w14:paraId="1F80A1ED"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Strony, bez konieczności zmiany umowy, są uprawnione do ustalenia innego terminu przeprowadzenia szkolenia wskazanego w ust. 14 pkt 4) powyżej. </w:t>
      </w:r>
      <w:r>
        <w:rPr>
          <w:rFonts w:ascii="Cambria" w:eastAsia="Cambria" w:hAnsi="Cambria" w:cs="Cambria"/>
          <w:b/>
          <w:sz w:val="24"/>
        </w:rPr>
        <w:t xml:space="preserve"> </w:t>
      </w:r>
      <w:r>
        <w:rPr>
          <w:rFonts w:ascii="Cambria" w:eastAsia="Cambria" w:hAnsi="Cambria" w:cs="Cambria"/>
          <w:sz w:val="24"/>
        </w:rPr>
        <w:t xml:space="preserve"> </w:t>
      </w:r>
    </w:p>
    <w:p w14:paraId="24D0C762"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Strony, bez konieczności zmiany umowy, są uprawnione do ustalenia innego terminu przekazania dokumentów, o których mowa w ust. 14 pkt 3) powyżej (w tym niektórych spośród nich).</w:t>
      </w:r>
      <w:r>
        <w:rPr>
          <w:rFonts w:ascii="Cambria" w:eastAsia="Cambria" w:hAnsi="Cambria" w:cs="Cambria"/>
          <w:b/>
          <w:sz w:val="24"/>
        </w:rPr>
        <w:t xml:space="preserve"> </w:t>
      </w:r>
      <w:r>
        <w:rPr>
          <w:rFonts w:ascii="Cambria" w:eastAsia="Cambria" w:hAnsi="Cambria" w:cs="Cambria"/>
          <w:sz w:val="24"/>
        </w:rPr>
        <w:t xml:space="preserve"> </w:t>
      </w:r>
    </w:p>
    <w:p w14:paraId="787DBC9C" w14:textId="77777777" w:rsidR="003B1BE1" w:rsidRDefault="00000000">
      <w:pPr>
        <w:numPr>
          <w:ilvl w:val="0"/>
          <w:numId w:val="54"/>
        </w:numPr>
        <w:spacing w:after="91"/>
        <w:ind w:left="918" w:right="233" w:hanging="847"/>
        <w:jc w:val="both"/>
      </w:pPr>
      <w:r>
        <w:rPr>
          <w:rFonts w:ascii="Cambria" w:eastAsia="Cambria" w:hAnsi="Cambria" w:cs="Cambria"/>
          <w:sz w:val="24"/>
        </w:rPr>
        <w:t>Dokumentami wskazanymi powyżej w ust. 14 pkt 3) są:</w:t>
      </w:r>
      <w:r>
        <w:rPr>
          <w:rFonts w:ascii="Cambria" w:eastAsia="Cambria" w:hAnsi="Cambria" w:cs="Cambria"/>
          <w:b/>
          <w:sz w:val="24"/>
        </w:rPr>
        <w:t xml:space="preserve"> </w:t>
      </w:r>
      <w:r>
        <w:rPr>
          <w:rFonts w:ascii="Cambria" w:eastAsia="Cambria" w:hAnsi="Cambria" w:cs="Cambria"/>
          <w:sz w:val="24"/>
        </w:rPr>
        <w:t xml:space="preserve"> </w:t>
      </w:r>
    </w:p>
    <w:p w14:paraId="0AB9ADDA" w14:textId="77777777" w:rsidR="003B1BE1" w:rsidRDefault="00000000">
      <w:pPr>
        <w:numPr>
          <w:ilvl w:val="1"/>
          <w:numId w:val="54"/>
        </w:numPr>
        <w:spacing w:after="86"/>
        <w:ind w:right="233" w:hanging="490"/>
        <w:jc w:val="both"/>
      </w:pPr>
      <w:r>
        <w:rPr>
          <w:rFonts w:ascii="Cambria" w:eastAsia="Cambria" w:hAnsi="Cambria" w:cs="Cambria"/>
          <w:sz w:val="24"/>
        </w:rPr>
        <w:t xml:space="preserve">świadectwo zgodności CE,  </w:t>
      </w:r>
    </w:p>
    <w:p w14:paraId="104F3D5E" w14:textId="77777777" w:rsidR="003B1BE1" w:rsidRDefault="00000000">
      <w:pPr>
        <w:numPr>
          <w:ilvl w:val="1"/>
          <w:numId w:val="54"/>
        </w:numPr>
        <w:spacing w:after="15"/>
        <w:ind w:right="233" w:hanging="490"/>
        <w:jc w:val="both"/>
      </w:pPr>
      <w:r>
        <w:rPr>
          <w:rFonts w:ascii="Cambria" w:eastAsia="Cambria" w:hAnsi="Cambria" w:cs="Cambria"/>
          <w:sz w:val="24"/>
        </w:rPr>
        <w:t xml:space="preserve">kartę gwarancyjną i serwisową,  </w:t>
      </w:r>
    </w:p>
    <w:p w14:paraId="4AF20954" w14:textId="77777777" w:rsidR="003B1BE1" w:rsidRDefault="00000000">
      <w:pPr>
        <w:numPr>
          <w:ilvl w:val="1"/>
          <w:numId w:val="54"/>
        </w:numPr>
        <w:spacing w:after="15" w:line="313" w:lineRule="auto"/>
        <w:ind w:right="233" w:hanging="490"/>
        <w:jc w:val="both"/>
      </w:pPr>
      <w:r>
        <w:rPr>
          <w:rFonts w:ascii="Cambria" w:eastAsia="Cambria" w:hAnsi="Cambria" w:cs="Cambria"/>
          <w:sz w:val="24"/>
        </w:rPr>
        <w:t xml:space="preserve">instrukcję obsługi DTR (Dokumentacja Techniczno-Ruchowa) w języku polskim z katalogiem części zamiennych,  </w:t>
      </w:r>
    </w:p>
    <w:p w14:paraId="425CAE9C" w14:textId="77777777" w:rsidR="003B1BE1" w:rsidRDefault="00000000">
      <w:pPr>
        <w:numPr>
          <w:ilvl w:val="1"/>
          <w:numId w:val="54"/>
        </w:numPr>
        <w:spacing w:after="15" w:line="313" w:lineRule="auto"/>
        <w:ind w:right="233" w:hanging="490"/>
        <w:jc w:val="both"/>
      </w:pPr>
      <w:r>
        <w:rPr>
          <w:rFonts w:ascii="Cambria" w:eastAsia="Cambria" w:hAnsi="Cambria" w:cs="Cambria"/>
          <w:sz w:val="24"/>
        </w:rPr>
        <w:t xml:space="preserve">inne dokumenty wymagane dokumentami zamówienia lub przepisami prawa dla  podnośnika koszowego, w szczególności wszelkie dostarczone przez producenta lub niezbędne do prawidłowego użytkowania podnośnika koszowego.  </w:t>
      </w:r>
    </w:p>
    <w:p w14:paraId="78A3815E"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lastRenderedPageBreak/>
        <w:t xml:space="preserve">Wszelkie dokumenty, w szczególności wyraźnie wymienione w ust. 17, muszą być sporządzone w języku polskim bądź być przekazane z tłumaczeniem na język polski.   </w:t>
      </w:r>
    </w:p>
    <w:p w14:paraId="33A6E62A"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Oprócz dokumentów wymienionych w ust. 17 powyżej, Wykonawca przekaże  Zamawiającemu wszystkie oryginalne komplety kluczyków, w ilości nie mniejszej niż 2 szt.  </w:t>
      </w:r>
    </w:p>
    <w:p w14:paraId="24D8AC35" w14:textId="77777777" w:rsidR="003B1BE1" w:rsidRDefault="00000000">
      <w:pPr>
        <w:numPr>
          <w:ilvl w:val="0"/>
          <w:numId w:val="54"/>
        </w:numPr>
        <w:spacing w:after="15" w:line="313" w:lineRule="auto"/>
        <w:ind w:left="918" w:right="233" w:hanging="847"/>
        <w:jc w:val="both"/>
      </w:pPr>
      <w:r>
        <w:rPr>
          <w:rFonts w:ascii="Cambria" w:eastAsia="Cambria" w:hAnsi="Cambria" w:cs="Cambria"/>
          <w:sz w:val="24"/>
        </w:rPr>
        <w:t xml:space="preserve">Przeszkolenie, o którym mowa w ust. 14 pkt 4) powyżej, obejmuje przeszkolenie na koszt Wykonawcy maksymalnie 3 osób (przedstawicieli Zamawiającego) z użytkowania podnośnika koszowego przed jego wprowadzeniem do użytkowania. Szkolenie w formie teoretycznej oraz praktycznej będzie przeprowadzone w siedzibie Zamawiającego.  </w:t>
      </w:r>
    </w:p>
    <w:p w14:paraId="275323A7" w14:textId="77777777" w:rsidR="003B1BE1" w:rsidRDefault="00000000">
      <w:pPr>
        <w:spacing w:after="49"/>
        <w:ind w:left="446"/>
      </w:pPr>
      <w:r>
        <w:rPr>
          <w:rFonts w:ascii="Cambria" w:eastAsia="Cambria" w:hAnsi="Cambria" w:cs="Cambria"/>
          <w:sz w:val="24"/>
        </w:rPr>
        <w:t xml:space="preserve">  </w:t>
      </w:r>
    </w:p>
    <w:p w14:paraId="3B8B9290" w14:textId="77777777" w:rsidR="003B1BE1" w:rsidRDefault="00000000">
      <w:pPr>
        <w:pStyle w:val="Nagwek2"/>
        <w:ind w:left="41" w:right="183"/>
      </w:pPr>
      <w:r>
        <w:t xml:space="preserve">§6 Wynagrodzenie i warunki płatności </w:t>
      </w:r>
    </w:p>
    <w:p w14:paraId="7482706E"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Wynagrodzenie należne Wykonawcy tytułem prawidłowo i kompletnie wykonanej umowy, obejmujące całość zrealizowanych przez Wykonawcę obowiązków, w tym cenę nabycia podnośnika koszowego …………………………………………………………… przez Zamawiającego od Wykonawcy, wynosi … zł netto, powiększone o podatek VAT w wysokości …%, tj. … zł brutto.   </w:t>
      </w:r>
    </w:p>
    <w:p w14:paraId="4B202F29"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Wynagrodzenie Wykonawcy obejmuje, wszystkie koszty związane z wykonaniem umowy, również te, które nie wynikają wprost z brzmienia niniejszej umowy,  a są niezbędne do wykonania zamówienia.  </w:t>
      </w:r>
    </w:p>
    <w:p w14:paraId="2CBE13D5"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Wykonawca w terminie 7 dni od dnia podpisania protokołu zdawczo-odbiorczego bez uwag, przedłoży Zamawiającemu prawidłowo wystawioną fakturę VAT na kwotę wskazaną w ust. 1 powyżej. Wystawienie faktury na kwotę niższą musi wynikać wprost z ewentualnej modyfikacji umowy lub uzgodnień pomiędzy Stronami poczynionymi w formie pisemnej (w tym w ramach protokołu zdawczo-odbiorczego).  </w:t>
      </w:r>
    </w:p>
    <w:p w14:paraId="130BA75A"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Zapłata nastąpi w terminie 30 dni, przelewem na rachunek bankowy Wykonawcy podany na fakturze. Za dzień spełnienia świadczenia uważa się dzień obciążenia rachunku bankowego Zamawiającego.   </w:t>
      </w:r>
    </w:p>
    <w:p w14:paraId="411FDA6C"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Wykonawca może przesyłać ustrukturyzowane faktury elektroniczne, o których mowa w art. 2 pkt 4) ustawy z dnia 9 listopada 2018r. o elektronicznym fakturowaniu w zamówieniach publicznych, koncesjach na roboty budowlane lub usługi oraz partnerstwie </w:t>
      </w:r>
      <w:proofErr w:type="spellStart"/>
      <w:r>
        <w:rPr>
          <w:rFonts w:ascii="Cambria" w:eastAsia="Cambria" w:hAnsi="Cambria" w:cs="Cambria"/>
          <w:sz w:val="24"/>
        </w:rPr>
        <w:t>publiczno</w:t>
      </w:r>
      <w:proofErr w:type="spellEnd"/>
      <w:r>
        <w:rPr>
          <w:rFonts w:ascii="Cambria" w:eastAsia="Cambria" w:hAnsi="Cambria" w:cs="Cambria"/>
          <w:sz w:val="24"/>
        </w:rPr>
        <w:t xml:space="preserve"> - prywatnym (Dz. U. z 2020 r. poz. 1666, z </w:t>
      </w:r>
      <w:proofErr w:type="spellStart"/>
      <w:r>
        <w:rPr>
          <w:rFonts w:ascii="Cambria" w:eastAsia="Cambria" w:hAnsi="Cambria" w:cs="Cambria"/>
          <w:sz w:val="24"/>
        </w:rPr>
        <w:t>późn</w:t>
      </w:r>
      <w:proofErr w:type="spellEnd"/>
      <w:r>
        <w:rPr>
          <w:rFonts w:ascii="Cambria" w:eastAsia="Cambria" w:hAnsi="Cambria" w:cs="Cambria"/>
          <w:sz w:val="24"/>
        </w:rPr>
        <w:t xml:space="preserve">. zm.), tj. faktury spełniające wymagania  umożliwiające  przesyłanie  za  pośrednictwem platformy  faktur elektronicznych, o których mowa w art. 2 pkt 32) ustawy z dnia 11 marca 2004 r. o podatku od towarów i usług (Dz. U. z 2024 r. poz. 361, z późn.zm.). Zamawiający informuje, iż posiada konto na platformie elektronicznego fakturowania (w skrócie: PEF), umożliwiające odbiór i przesyłanie ustrukturyzowanych faktur elektronicznych </w:t>
      </w:r>
      <w:r>
        <w:rPr>
          <w:rFonts w:ascii="Cambria" w:eastAsia="Cambria" w:hAnsi="Cambria" w:cs="Cambria"/>
          <w:sz w:val="24"/>
        </w:rPr>
        <w:lastRenderedPageBreak/>
        <w:t xml:space="preserve">oraz innych ustrukturyzowanych dokumentów elektronicznych za swoim pośrednictwem.  </w:t>
      </w:r>
    </w:p>
    <w:p w14:paraId="7E0B39F2"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Wprowadza się następujące zasady dotyczące płatności wynagrodzenia z tytułu realizacji umowy z zastosowaniem mechanizmu podzielonej płatności:  </w:t>
      </w:r>
    </w:p>
    <w:p w14:paraId="0FBAFB84" w14:textId="77777777" w:rsidR="003B1BE1" w:rsidRDefault="00000000">
      <w:pPr>
        <w:numPr>
          <w:ilvl w:val="1"/>
          <w:numId w:val="55"/>
        </w:numPr>
        <w:spacing w:after="15" w:line="313" w:lineRule="auto"/>
        <w:ind w:right="233" w:hanging="348"/>
        <w:jc w:val="both"/>
      </w:pPr>
      <w:r>
        <w:rPr>
          <w:rFonts w:ascii="Cambria" w:eastAsia="Cambria" w:hAnsi="Cambria" w:cs="Cambria"/>
          <w:sz w:val="24"/>
        </w:rPr>
        <w:t xml:space="preserve">Zamawiający zastrzega sobie prawo rozliczenia płatności wynikających z umowy za pośrednictwem metody podzielonej płatności (ang. </w:t>
      </w:r>
      <w:proofErr w:type="spellStart"/>
      <w:r>
        <w:rPr>
          <w:rFonts w:ascii="Cambria" w:eastAsia="Cambria" w:hAnsi="Cambria" w:cs="Cambria"/>
          <w:sz w:val="24"/>
        </w:rPr>
        <w:t>split</w:t>
      </w:r>
      <w:proofErr w:type="spellEnd"/>
      <w:r>
        <w:rPr>
          <w:rFonts w:ascii="Cambria" w:eastAsia="Cambria" w:hAnsi="Cambria" w:cs="Cambria"/>
          <w:sz w:val="24"/>
        </w:rPr>
        <w:t xml:space="preserve"> </w:t>
      </w:r>
      <w:proofErr w:type="spellStart"/>
      <w:r>
        <w:rPr>
          <w:rFonts w:ascii="Cambria" w:eastAsia="Cambria" w:hAnsi="Cambria" w:cs="Cambria"/>
          <w:sz w:val="24"/>
        </w:rPr>
        <w:t>payment</w:t>
      </w:r>
      <w:proofErr w:type="spellEnd"/>
      <w:r>
        <w:rPr>
          <w:rFonts w:ascii="Cambria" w:eastAsia="Cambria" w:hAnsi="Cambria" w:cs="Cambria"/>
          <w:sz w:val="24"/>
        </w:rPr>
        <w:t xml:space="preserve">) przewidzianego w przepisach ustawy o podatku od towarów i usług;  </w:t>
      </w:r>
    </w:p>
    <w:p w14:paraId="134FC183" w14:textId="77777777" w:rsidR="003B1BE1" w:rsidRDefault="00000000">
      <w:pPr>
        <w:numPr>
          <w:ilvl w:val="1"/>
          <w:numId w:val="55"/>
        </w:numPr>
        <w:spacing w:after="79"/>
        <w:ind w:right="233" w:hanging="348"/>
        <w:jc w:val="both"/>
      </w:pPr>
      <w:r>
        <w:rPr>
          <w:rFonts w:ascii="Cambria" w:eastAsia="Cambria" w:hAnsi="Cambria" w:cs="Cambria"/>
          <w:sz w:val="24"/>
        </w:rPr>
        <w:t xml:space="preserve">Wykonawca oświadcza, że rachunek bankowy wskazany na fakturze, będzie:  </w:t>
      </w:r>
    </w:p>
    <w:p w14:paraId="75BF67CC" w14:textId="77777777" w:rsidR="003B1BE1" w:rsidRDefault="00000000">
      <w:pPr>
        <w:numPr>
          <w:ilvl w:val="2"/>
          <w:numId w:val="55"/>
        </w:numPr>
        <w:spacing w:after="15" w:line="313" w:lineRule="auto"/>
        <w:ind w:right="233" w:hanging="358"/>
        <w:jc w:val="both"/>
      </w:pPr>
      <w:r>
        <w:rPr>
          <w:rFonts w:ascii="Cambria" w:eastAsia="Cambria" w:hAnsi="Cambria" w:cs="Cambria"/>
          <w:sz w:val="24"/>
        </w:rPr>
        <w:t xml:space="preserve">rachunkiem umożliwiającym płatność w ramach mechanizmu podzielonej  płatności, o którym mowa powyżej,  </w:t>
      </w:r>
    </w:p>
    <w:p w14:paraId="4AFDF991" w14:textId="77777777" w:rsidR="003B1BE1" w:rsidRDefault="00000000">
      <w:pPr>
        <w:numPr>
          <w:ilvl w:val="2"/>
          <w:numId w:val="55"/>
        </w:numPr>
        <w:spacing w:after="15" w:line="313" w:lineRule="auto"/>
        <w:ind w:right="233" w:hanging="358"/>
        <w:jc w:val="both"/>
      </w:pPr>
      <w:r>
        <w:rPr>
          <w:rFonts w:ascii="Cambria" w:eastAsia="Cambria" w:hAnsi="Cambria" w:cs="Cambria"/>
          <w:sz w:val="24"/>
        </w:rPr>
        <w:t xml:space="preserve">rachunkiem   znajdującym   się  w elektronicznym  wykazie   podmiotów   prowadzonym od  1 września 2019 r. przez Szefa Krajowej Administracji  Skarbowej, o którym mowa w ustawie o podatku od towarów i usług;  </w:t>
      </w:r>
    </w:p>
    <w:p w14:paraId="0C5BFE47" w14:textId="77777777" w:rsidR="003B1BE1" w:rsidRDefault="00000000">
      <w:pPr>
        <w:numPr>
          <w:ilvl w:val="1"/>
          <w:numId w:val="55"/>
        </w:numPr>
        <w:spacing w:after="15" w:line="313" w:lineRule="auto"/>
        <w:ind w:right="233" w:hanging="348"/>
        <w:jc w:val="both"/>
      </w:pPr>
      <w:r>
        <w:rPr>
          <w:rFonts w:ascii="Cambria" w:eastAsia="Cambria" w:hAnsi="Cambria" w:cs="Cambria"/>
          <w:sz w:val="24"/>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  </w:t>
      </w:r>
    </w:p>
    <w:p w14:paraId="4036B206"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Wykonawca oświadcza, że jest zarejestrowanym podatnikiem VAT czynnym na  terytorium Rzeczypospolitej Polskiej oraz zobowiązuje się w trakcie trwania umowy do niezwłocznego poinformowania Zamawiającego o każdej zmianie dotyczącej statusu jako zarejestrowanego podatnika VAT czynnego na terytorium </w:t>
      </w:r>
    </w:p>
    <w:p w14:paraId="0D586DEB" w14:textId="77777777" w:rsidR="003B1BE1" w:rsidRDefault="00000000">
      <w:pPr>
        <w:spacing w:after="109" w:line="258" w:lineRule="auto"/>
        <w:ind w:left="442" w:right="34"/>
        <w:jc w:val="both"/>
      </w:pPr>
      <w:r>
        <w:rPr>
          <w:rFonts w:ascii="Cambria" w:eastAsia="Cambria" w:hAnsi="Cambria" w:cs="Cambria"/>
          <w:sz w:val="24"/>
        </w:rPr>
        <w:t xml:space="preserve">Rzeczypospolitej Polskiej.  </w:t>
      </w:r>
    </w:p>
    <w:p w14:paraId="147D8CC4" w14:textId="77777777" w:rsidR="003B1BE1" w:rsidRDefault="00000000">
      <w:pPr>
        <w:numPr>
          <w:ilvl w:val="0"/>
          <w:numId w:val="55"/>
        </w:numPr>
        <w:spacing w:after="43" w:line="313" w:lineRule="auto"/>
        <w:ind w:right="233" w:hanging="358"/>
        <w:jc w:val="both"/>
      </w:pPr>
      <w:r>
        <w:rPr>
          <w:rFonts w:ascii="Cambria" w:eastAsia="Cambria" w:hAnsi="Cambria" w:cs="Cambria"/>
          <w:sz w:val="24"/>
        </w:rPr>
        <w:t xml:space="preserve">Wykonawca ponosi wobec Zamawiającego odpowiedzialność za wszelkie szkody oraz obciążenia nałożone na Zamawiającego przez organy podatkowe, wynikłe ze zmiany statusu Wykonawcy jako zarejestrowanego podatnika VAT czynnego.  </w:t>
      </w:r>
    </w:p>
    <w:p w14:paraId="2F8DFE1E" w14:textId="77777777" w:rsidR="003B1BE1" w:rsidRDefault="00000000">
      <w:pPr>
        <w:numPr>
          <w:ilvl w:val="0"/>
          <w:numId w:val="55"/>
        </w:numPr>
        <w:spacing w:after="15" w:line="313" w:lineRule="auto"/>
        <w:ind w:right="233" w:hanging="358"/>
        <w:jc w:val="both"/>
      </w:pPr>
      <w:r>
        <w:rPr>
          <w:rFonts w:ascii="Cambria" w:eastAsia="Cambria" w:hAnsi="Cambria" w:cs="Cambria"/>
          <w:sz w:val="24"/>
        </w:rPr>
        <w:t xml:space="preserve">Po wejściu w życie Krajowego Systemu </w:t>
      </w:r>
      <w:proofErr w:type="spellStart"/>
      <w:r>
        <w:rPr>
          <w:rFonts w:ascii="Cambria" w:eastAsia="Cambria" w:hAnsi="Cambria" w:cs="Cambria"/>
          <w:sz w:val="24"/>
        </w:rPr>
        <w:t>efaktur</w:t>
      </w:r>
      <w:proofErr w:type="spellEnd"/>
      <w:r>
        <w:rPr>
          <w:rFonts w:ascii="Cambria" w:eastAsia="Cambria" w:hAnsi="Cambria" w:cs="Cambria"/>
          <w:sz w:val="24"/>
        </w:rPr>
        <w:t xml:space="preserve"> (</w:t>
      </w:r>
      <w:proofErr w:type="spellStart"/>
      <w:r>
        <w:rPr>
          <w:rFonts w:ascii="Cambria" w:eastAsia="Cambria" w:hAnsi="Cambria" w:cs="Cambria"/>
          <w:sz w:val="24"/>
        </w:rPr>
        <w:t>KSeF</w:t>
      </w:r>
      <w:proofErr w:type="spellEnd"/>
      <w:r>
        <w:rPr>
          <w:rFonts w:ascii="Cambria" w:eastAsia="Cambria" w:hAnsi="Cambria" w:cs="Cambria"/>
          <w:sz w:val="24"/>
        </w:rPr>
        <w:t xml:space="preserve">) Wykonawca będzie zobowiązany do wystawienia faktury w tym Systemie.   </w:t>
      </w:r>
    </w:p>
    <w:p w14:paraId="755A803D" w14:textId="77777777" w:rsidR="003B1BE1" w:rsidRDefault="00000000">
      <w:pPr>
        <w:spacing w:after="0"/>
        <w:ind w:left="86"/>
      </w:pPr>
      <w:r>
        <w:rPr>
          <w:rFonts w:ascii="Cambria" w:eastAsia="Cambria" w:hAnsi="Cambria" w:cs="Cambria"/>
          <w:sz w:val="24"/>
        </w:rPr>
        <w:t xml:space="preserve">  </w:t>
      </w:r>
    </w:p>
    <w:p w14:paraId="2BF69EF8" w14:textId="77777777" w:rsidR="003B1BE1" w:rsidRDefault="00000000">
      <w:pPr>
        <w:pStyle w:val="Nagwek2"/>
        <w:ind w:left="41" w:right="189"/>
      </w:pPr>
      <w:r>
        <w:t xml:space="preserve">§ 7 Gwarancja i rękojmia </w:t>
      </w:r>
    </w:p>
    <w:p w14:paraId="2F3D5ED8"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Wykonawca udziela Zamawiającemu gwarancji podnośnika koszowego na okres nie krótszy niż ………….. miesięcy.  </w:t>
      </w:r>
    </w:p>
    <w:p w14:paraId="606C5AA2"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Okres gwarancji wskazany w ust. 1 rozpoczyna swój bieg od dnia podpisania protokołu zdawczo-odbiorczego bez uwag (w tym w wyniku uchylenia uprzednich uwag, potwierdzonego adnotacją do protokołu, o którym mowa w §5 ust. 5 umowy).  </w:t>
      </w:r>
    </w:p>
    <w:p w14:paraId="37DDF4B5" w14:textId="77777777" w:rsidR="003B1BE1" w:rsidRDefault="00000000">
      <w:pPr>
        <w:numPr>
          <w:ilvl w:val="0"/>
          <w:numId w:val="56"/>
        </w:numPr>
        <w:spacing w:after="77"/>
        <w:ind w:right="233" w:hanging="360"/>
        <w:jc w:val="both"/>
      </w:pPr>
      <w:r>
        <w:rPr>
          <w:rFonts w:ascii="Cambria" w:eastAsia="Cambria" w:hAnsi="Cambria" w:cs="Cambria"/>
          <w:sz w:val="24"/>
        </w:rPr>
        <w:t xml:space="preserve">W ramach usług gwarancyjnych Wykonawca będzie dokonywał:  </w:t>
      </w:r>
    </w:p>
    <w:p w14:paraId="5901A742" w14:textId="77777777" w:rsidR="003B1BE1" w:rsidRDefault="00000000">
      <w:pPr>
        <w:numPr>
          <w:ilvl w:val="1"/>
          <w:numId w:val="56"/>
        </w:numPr>
        <w:spacing w:after="60"/>
        <w:ind w:right="233" w:hanging="360"/>
        <w:jc w:val="both"/>
      </w:pPr>
      <w:r>
        <w:rPr>
          <w:rFonts w:ascii="Cambria" w:eastAsia="Cambria" w:hAnsi="Cambria" w:cs="Cambria"/>
          <w:sz w:val="24"/>
        </w:rPr>
        <w:lastRenderedPageBreak/>
        <w:t xml:space="preserve">wymiany niesprawnych części;   </w:t>
      </w:r>
    </w:p>
    <w:p w14:paraId="2F7A7135" w14:textId="77777777" w:rsidR="003B1BE1" w:rsidRDefault="00000000">
      <w:pPr>
        <w:numPr>
          <w:ilvl w:val="1"/>
          <w:numId w:val="56"/>
        </w:numPr>
        <w:spacing w:after="79"/>
        <w:ind w:right="233" w:hanging="360"/>
        <w:jc w:val="both"/>
      </w:pPr>
      <w:r>
        <w:rPr>
          <w:rFonts w:ascii="Cambria" w:eastAsia="Cambria" w:hAnsi="Cambria" w:cs="Cambria"/>
          <w:sz w:val="24"/>
        </w:rPr>
        <w:t xml:space="preserve">planowych przeglądów podnośnika koszowego;  </w:t>
      </w:r>
    </w:p>
    <w:p w14:paraId="0755DD1E" w14:textId="77777777" w:rsidR="003B1BE1" w:rsidRDefault="00000000">
      <w:pPr>
        <w:numPr>
          <w:ilvl w:val="1"/>
          <w:numId w:val="56"/>
        </w:numPr>
        <w:spacing w:after="15" w:line="313" w:lineRule="auto"/>
        <w:ind w:right="233" w:hanging="360"/>
        <w:jc w:val="both"/>
      </w:pPr>
      <w:r>
        <w:rPr>
          <w:rFonts w:ascii="Cambria" w:eastAsia="Cambria" w:hAnsi="Cambria" w:cs="Cambria"/>
          <w:sz w:val="24"/>
        </w:rPr>
        <w:t xml:space="preserve">doraźnych przeglądów na zlecenie Zamawiającego w sytuacji, kiedy wystąpi uzasadnione podejrzenie niesprawności podnośnika koszowego,  </w:t>
      </w:r>
    </w:p>
    <w:p w14:paraId="041079BB" w14:textId="77777777" w:rsidR="003B1BE1" w:rsidRDefault="00000000">
      <w:pPr>
        <w:numPr>
          <w:ilvl w:val="1"/>
          <w:numId w:val="56"/>
        </w:numPr>
        <w:spacing w:after="15" w:line="313" w:lineRule="auto"/>
        <w:ind w:right="233" w:hanging="360"/>
        <w:jc w:val="both"/>
      </w:pPr>
      <w:r>
        <w:rPr>
          <w:rFonts w:ascii="Cambria" w:eastAsia="Cambria" w:hAnsi="Cambria" w:cs="Cambria"/>
          <w:sz w:val="24"/>
        </w:rPr>
        <w:t xml:space="preserve">naprawy i usuwanie wszelkich usterek lub awarii jakie powstaną w okresie gwarancyjnym, za wyjątkiem uszkodzeń mechanicznych spowodowanych przez Zamawiającego, które zostaną usunięte na koszt Zamawiającego.  </w:t>
      </w:r>
    </w:p>
    <w:p w14:paraId="071AA665" w14:textId="77777777" w:rsidR="003B1BE1" w:rsidRDefault="00000000">
      <w:pPr>
        <w:numPr>
          <w:ilvl w:val="0"/>
          <w:numId w:val="56"/>
        </w:numPr>
        <w:spacing w:after="122" w:line="313" w:lineRule="auto"/>
        <w:ind w:right="233" w:hanging="360"/>
        <w:jc w:val="both"/>
      </w:pPr>
      <w:r>
        <w:rPr>
          <w:rFonts w:ascii="Cambria" w:eastAsia="Cambria" w:hAnsi="Cambria" w:cs="Cambria"/>
          <w:sz w:val="24"/>
        </w:rPr>
        <w:t xml:space="preserve">W okresie gwarancji Wykonawca zapewnia czas reakcji serwisu w siedzibie  Zamawiającego w dni robocze w ciągu maksymalnie 48h od chwili zgłoszenia (telefonicznego lub wiadomością e-mail).   </w:t>
      </w:r>
    </w:p>
    <w:p w14:paraId="246E31A8"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W ramach gwarancji Wykonawca, w ostatnim miesiącu obowiązywania gwarancji wykona minimum jeden przegląd gwarancyjny, zapewniający bezusterkową eksploatację podnośnika koszowego w okresie udzielonej gwarancji wraz z materiałami.  </w:t>
      </w:r>
    </w:p>
    <w:p w14:paraId="3273C004"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Wykonawca zobowiązany jest do przeprowadzana przeglądów w siedzibie Zamawiającego lub w miejscu przez niego wskazanym.    </w:t>
      </w:r>
    </w:p>
    <w:p w14:paraId="1D9A25F5"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W przypadku nieprzeprowadzenia przeglądu w miejscu wskazanym w ust. 6 powyżej i postania konieczności przemieszczania podnośnika koszowego do siedziby Wykonawcy, koszty przemieszczenia podnośnika koszowego od i do Zamawiającego ponosi Wykonawca.  </w:t>
      </w:r>
    </w:p>
    <w:p w14:paraId="3DAEECF0"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Czas wykonania przeglądu w okresie gwarancyjnym, wynosi do 3 dni roboczych i w zakresie określonym w ust. 3 pkt 3) Wykonawca musi przystąpić do jego przeprowadzenia nie później niż w terminie 3 dni roboczych od dnia zgłoszenia.  </w:t>
      </w:r>
    </w:p>
    <w:p w14:paraId="7AC49138" w14:textId="77777777" w:rsidR="003B1BE1" w:rsidRDefault="00000000">
      <w:pPr>
        <w:numPr>
          <w:ilvl w:val="0"/>
          <w:numId w:val="56"/>
        </w:numPr>
        <w:spacing w:after="72" w:line="258" w:lineRule="auto"/>
        <w:ind w:right="233" w:hanging="360"/>
        <w:jc w:val="both"/>
      </w:pPr>
      <w:r>
        <w:rPr>
          <w:rFonts w:ascii="Cambria" w:eastAsia="Cambria" w:hAnsi="Cambria" w:cs="Cambria"/>
          <w:sz w:val="24"/>
        </w:rPr>
        <w:t xml:space="preserve">W ramach gwarancji Wykonawca usunie wady i usterki ujawnione w okresie gwarancji.  </w:t>
      </w:r>
    </w:p>
    <w:p w14:paraId="62040FF9"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Obowiązki polegające na usuwaniu wad lub usterek Wykonawca wykonywać będzie przy uwzględnieniu uzasadnionych potrzeb Zamawiającego, a przystąpienie do usuwania wad oraz ich zakończenie powinny być zgłoszone Zamawiającemu z odpowiednim wyprzedzeniem. Wykonawca zobowiązuje się do usunięcia wad i usterek w najkrótszym możliwym terminie uwzględniającym techniczne możliwości ich usunięcia, jednak nie dłuższym niż 7 dni roboczych od daty zgłoszenia.   </w:t>
      </w:r>
    </w:p>
    <w:p w14:paraId="50E59C65"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W okresie realizacji przez Wykonawcę obowiązków gwarancyjnych skutkujących niedostępnością podnośnika koszowego dla Zamawiającego przez okres dłuższy niż określony umową, Wykonawca zobowiązany jest zapewnić Zamawiającemu, równoważną </w:t>
      </w:r>
      <w:proofErr w:type="spellStart"/>
      <w:r>
        <w:rPr>
          <w:rFonts w:ascii="Cambria" w:eastAsia="Cambria" w:hAnsi="Cambria" w:cs="Cambria"/>
          <w:sz w:val="24"/>
        </w:rPr>
        <w:t>podnośnikkoszowy</w:t>
      </w:r>
      <w:proofErr w:type="spellEnd"/>
      <w:r>
        <w:rPr>
          <w:rFonts w:ascii="Cambria" w:eastAsia="Cambria" w:hAnsi="Cambria" w:cs="Cambria"/>
          <w:sz w:val="24"/>
        </w:rPr>
        <w:t xml:space="preserve"> zastępczą.  </w:t>
      </w:r>
    </w:p>
    <w:p w14:paraId="13ADBFD6"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Dwukrotne zgłoszenie tej samej wady lub usterki przez Zamawiającego, stanowi podstawę do żądania przez Zamawiającego wymiany wadliwego/uszkodzonego elementu  </w:t>
      </w:r>
    </w:p>
    <w:p w14:paraId="0BA532DC" w14:textId="77777777" w:rsidR="003B1BE1" w:rsidRDefault="00000000">
      <w:pPr>
        <w:spacing w:after="48"/>
        <w:ind w:left="370" w:right="233"/>
        <w:jc w:val="both"/>
      </w:pPr>
      <w:r>
        <w:rPr>
          <w:rFonts w:ascii="Cambria" w:eastAsia="Cambria" w:hAnsi="Cambria" w:cs="Cambria"/>
          <w:sz w:val="24"/>
        </w:rPr>
        <w:t xml:space="preserve">/urządzenia.  </w:t>
      </w:r>
    </w:p>
    <w:p w14:paraId="5B9CEBA6" w14:textId="77777777" w:rsidR="003B1BE1" w:rsidRDefault="00000000">
      <w:pPr>
        <w:numPr>
          <w:ilvl w:val="0"/>
          <w:numId w:val="56"/>
        </w:numPr>
        <w:spacing w:after="15" w:line="313" w:lineRule="auto"/>
        <w:ind w:right="233" w:hanging="360"/>
        <w:jc w:val="both"/>
      </w:pPr>
      <w:r>
        <w:rPr>
          <w:rFonts w:ascii="Cambria" w:eastAsia="Cambria" w:hAnsi="Cambria" w:cs="Cambria"/>
          <w:sz w:val="24"/>
        </w:rPr>
        <w:lastRenderedPageBreak/>
        <w:t xml:space="preserve">Wykonawca nie odpowiada za wady lub usterki powstałe w wyniku niewłaściwego używania przedmiotu umowy, jednakże obowiązek dokonania naprawy tych usterek w okresie gwarancji spoczywa na Wykonawcy – odpłatnie, po uprzednim zatwierdzeniu kosztów przez Zamawiającego.  </w:t>
      </w:r>
    </w:p>
    <w:p w14:paraId="2E093551"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Zamawiający będzie każdorazowo dokonywał odbioru usunięcia zgłoszonej wady w formie protokołu odbioru usunięcia wady podpisanego przez uprawomocnionego przedstawiciela Zamawiającego.  </w:t>
      </w:r>
    </w:p>
    <w:p w14:paraId="324F417D" w14:textId="77777777" w:rsidR="003B1BE1" w:rsidRDefault="00000000">
      <w:pPr>
        <w:numPr>
          <w:ilvl w:val="0"/>
          <w:numId w:val="56"/>
        </w:numPr>
        <w:spacing w:after="15" w:line="313" w:lineRule="auto"/>
        <w:ind w:right="233" w:hanging="360"/>
        <w:jc w:val="both"/>
      </w:pPr>
      <w:r>
        <w:rPr>
          <w:rFonts w:ascii="Cambria" w:eastAsia="Cambria" w:hAnsi="Cambria" w:cs="Cambria"/>
          <w:sz w:val="24"/>
        </w:rPr>
        <w:t xml:space="preserve">Uprawnienia gwarancyjne nie uchylają uprawnień Zamawiającego wynikających z rękojmi.  </w:t>
      </w:r>
    </w:p>
    <w:p w14:paraId="259022D1" w14:textId="77777777" w:rsidR="003B1BE1" w:rsidRDefault="00000000">
      <w:pPr>
        <w:spacing w:after="52"/>
        <w:ind w:left="3"/>
        <w:jc w:val="center"/>
      </w:pPr>
      <w:r>
        <w:rPr>
          <w:rFonts w:ascii="Cambria" w:eastAsia="Cambria" w:hAnsi="Cambria" w:cs="Cambria"/>
          <w:b/>
          <w:sz w:val="24"/>
        </w:rPr>
        <w:t xml:space="preserve"> </w:t>
      </w:r>
      <w:r>
        <w:rPr>
          <w:rFonts w:ascii="Cambria" w:eastAsia="Cambria" w:hAnsi="Cambria" w:cs="Cambria"/>
          <w:sz w:val="24"/>
        </w:rPr>
        <w:t xml:space="preserve"> </w:t>
      </w:r>
    </w:p>
    <w:p w14:paraId="25946D91" w14:textId="77777777" w:rsidR="003B1BE1" w:rsidRDefault="00000000">
      <w:pPr>
        <w:pStyle w:val="Nagwek2"/>
        <w:spacing w:after="28"/>
        <w:ind w:left="41" w:right="184"/>
      </w:pPr>
      <w:r>
        <w:t xml:space="preserve">§8 Serwis </w:t>
      </w:r>
    </w:p>
    <w:p w14:paraId="4A3C0BA6" w14:textId="77777777" w:rsidR="003B1BE1" w:rsidRDefault="00000000">
      <w:pPr>
        <w:numPr>
          <w:ilvl w:val="0"/>
          <w:numId w:val="57"/>
        </w:numPr>
        <w:spacing w:after="15" w:line="313" w:lineRule="auto"/>
        <w:ind w:right="233" w:hanging="358"/>
        <w:jc w:val="both"/>
      </w:pPr>
      <w:r>
        <w:rPr>
          <w:rFonts w:ascii="Cambria" w:eastAsia="Cambria" w:hAnsi="Cambria" w:cs="Cambria"/>
          <w:sz w:val="24"/>
        </w:rPr>
        <w:t xml:space="preserve">Wykonawca najpóźniej wraz z podpisaniem protokołu zdawczo-odbiorczego bez uwag (w tym w wyniku uchylenia uprzednich uwag, potwierdzonego adnotacją do protokołu, o którym mowa w §5 ust. 5 umowy) zobowiązany jest przekazać Zamawiającemu kompletny wykaz autoryzowanych punktów naprawczych (serwisu).  </w:t>
      </w:r>
    </w:p>
    <w:p w14:paraId="7C97AD14" w14:textId="77777777" w:rsidR="003B1BE1" w:rsidRDefault="00000000">
      <w:pPr>
        <w:numPr>
          <w:ilvl w:val="0"/>
          <w:numId w:val="57"/>
        </w:numPr>
        <w:spacing w:after="15" w:line="313" w:lineRule="auto"/>
        <w:ind w:right="233" w:hanging="358"/>
        <w:jc w:val="both"/>
      </w:pPr>
      <w:r>
        <w:rPr>
          <w:rFonts w:ascii="Cambria" w:eastAsia="Cambria" w:hAnsi="Cambria" w:cs="Cambria"/>
          <w:sz w:val="24"/>
        </w:rPr>
        <w:t xml:space="preserve">Przeglądy i naprawy podnośnika koszowego odbywać się będą stacjonarnie w siedzibie Zamawiającego, za wyjątkiem sytuacji, w których niezbędne będzie dokonanie napraw podnośnika koszowego poza siedzibą Zamawiającego. Dopuszcza się możliwość wykonywania w okresie gwarancji przeglądów i napraw podnośnika koszowego przez autoryzowane punkty naprawcze (serwis) po uprzednim pisemnym powiadomieniu Wykonawcy przez Zamawiającego.  </w:t>
      </w:r>
    </w:p>
    <w:p w14:paraId="61D7C6EF" w14:textId="77777777" w:rsidR="003B1BE1" w:rsidRDefault="00000000">
      <w:pPr>
        <w:numPr>
          <w:ilvl w:val="0"/>
          <w:numId w:val="57"/>
        </w:numPr>
        <w:spacing w:after="69" w:line="257" w:lineRule="auto"/>
        <w:ind w:right="233" w:hanging="358"/>
        <w:jc w:val="both"/>
      </w:pPr>
      <w:r>
        <w:rPr>
          <w:rFonts w:ascii="Cambria" w:eastAsia="Cambria" w:hAnsi="Cambria" w:cs="Cambria"/>
          <w:sz w:val="24"/>
        </w:rPr>
        <w:t xml:space="preserve">Przeprowadzanie przeglądów i napraw przez autoryzowany punkt naprawczy (serwis) Strony uznają za niewpływające na zachowanie uprawnień gwarancyjnych przysługujących Zamawiającemu.   </w:t>
      </w:r>
    </w:p>
    <w:p w14:paraId="2DF7A39B" w14:textId="77777777" w:rsidR="003B1BE1" w:rsidRDefault="00000000">
      <w:pPr>
        <w:numPr>
          <w:ilvl w:val="0"/>
          <w:numId w:val="57"/>
        </w:numPr>
        <w:spacing w:after="15" w:line="313" w:lineRule="auto"/>
        <w:ind w:right="233" w:hanging="358"/>
        <w:jc w:val="both"/>
      </w:pPr>
      <w:r>
        <w:rPr>
          <w:rFonts w:ascii="Cambria" w:eastAsia="Cambria" w:hAnsi="Cambria" w:cs="Cambria"/>
          <w:sz w:val="24"/>
        </w:rPr>
        <w:t xml:space="preserve">Wykonawca zobowiązany jest do zapewnienia Zamawiającemu odpłatnej możliwość zakupu części zamiennych niezbędnych do utrzymania sprawności podnośnika koszowego.  </w:t>
      </w:r>
    </w:p>
    <w:p w14:paraId="104C308D" w14:textId="77777777" w:rsidR="003B1BE1" w:rsidRDefault="00000000">
      <w:pPr>
        <w:numPr>
          <w:ilvl w:val="0"/>
          <w:numId w:val="57"/>
        </w:numPr>
        <w:spacing w:after="15" w:line="313" w:lineRule="auto"/>
        <w:ind w:right="233" w:hanging="358"/>
        <w:jc w:val="both"/>
      </w:pPr>
      <w:r>
        <w:rPr>
          <w:rFonts w:ascii="Cambria" w:eastAsia="Cambria" w:hAnsi="Cambria" w:cs="Cambria"/>
          <w:sz w:val="24"/>
        </w:rPr>
        <w:t xml:space="preserve">Wszystkie części i podzespoły do naprawy i wymiany będą dostępne w punktach, o których mowa w ust. 1 powyżej.  </w:t>
      </w:r>
    </w:p>
    <w:p w14:paraId="55EF5063" w14:textId="77777777" w:rsidR="003B1BE1" w:rsidRDefault="00000000">
      <w:pPr>
        <w:numPr>
          <w:ilvl w:val="0"/>
          <w:numId w:val="57"/>
        </w:numPr>
        <w:spacing w:after="72" w:line="258" w:lineRule="auto"/>
        <w:ind w:right="233" w:hanging="358"/>
        <w:jc w:val="both"/>
      </w:pPr>
      <w:r>
        <w:rPr>
          <w:rFonts w:ascii="Cambria" w:eastAsia="Cambria" w:hAnsi="Cambria" w:cs="Cambria"/>
          <w:sz w:val="24"/>
        </w:rPr>
        <w:t xml:space="preserve">Wykonawca jest zobowiązany do zapewnienia aktualności wykazu, o którym mowa w ust. 1 powyżej, co najmniej przez cały okres obowiązywania gwarancji.   </w:t>
      </w:r>
    </w:p>
    <w:p w14:paraId="58EBC486" w14:textId="77777777" w:rsidR="003B1BE1" w:rsidRDefault="00000000">
      <w:pPr>
        <w:spacing w:after="52"/>
        <w:ind w:left="86"/>
      </w:pPr>
      <w:r>
        <w:rPr>
          <w:rFonts w:ascii="Cambria" w:eastAsia="Cambria" w:hAnsi="Cambria" w:cs="Cambria"/>
          <w:sz w:val="24"/>
        </w:rPr>
        <w:t xml:space="preserve">  </w:t>
      </w:r>
    </w:p>
    <w:p w14:paraId="67DF2B5C" w14:textId="77777777" w:rsidR="003B1BE1" w:rsidRDefault="00000000">
      <w:pPr>
        <w:pStyle w:val="Nagwek2"/>
        <w:spacing w:after="78"/>
        <w:ind w:left="41" w:right="162"/>
      </w:pPr>
      <w:r>
        <w:t xml:space="preserve">§9 </w:t>
      </w:r>
    </w:p>
    <w:p w14:paraId="778F4ABA" w14:textId="77777777" w:rsidR="003B1BE1" w:rsidRDefault="00000000">
      <w:pPr>
        <w:spacing w:after="74"/>
        <w:ind w:left="34"/>
      </w:pPr>
      <w:r>
        <w:rPr>
          <w:rFonts w:ascii="Cambria" w:eastAsia="Cambria" w:hAnsi="Cambria" w:cs="Cambria"/>
          <w:b/>
          <w:sz w:val="24"/>
        </w:rPr>
        <w:t xml:space="preserve">                                                                       Kary umowne </w:t>
      </w:r>
    </w:p>
    <w:p w14:paraId="4F32A766" w14:textId="77777777" w:rsidR="003B1BE1" w:rsidRDefault="00000000">
      <w:pPr>
        <w:numPr>
          <w:ilvl w:val="0"/>
          <w:numId w:val="58"/>
        </w:numPr>
        <w:spacing w:after="62"/>
        <w:ind w:right="53" w:hanging="428"/>
        <w:jc w:val="both"/>
      </w:pPr>
      <w:r>
        <w:rPr>
          <w:rFonts w:ascii="Cambria" w:eastAsia="Cambria" w:hAnsi="Cambria" w:cs="Cambria"/>
          <w:sz w:val="24"/>
        </w:rPr>
        <w:t xml:space="preserve">Wykonawca zapłaci Zamawiającemu karę umowną:  </w:t>
      </w:r>
    </w:p>
    <w:p w14:paraId="654CC832" w14:textId="77777777" w:rsidR="003B1BE1" w:rsidRDefault="00000000">
      <w:pPr>
        <w:numPr>
          <w:ilvl w:val="1"/>
          <w:numId w:val="58"/>
        </w:numPr>
        <w:spacing w:after="61"/>
        <w:ind w:left="939" w:right="233" w:hanging="425"/>
        <w:jc w:val="both"/>
      </w:pPr>
      <w:r>
        <w:rPr>
          <w:rFonts w:ascii="Cambria" w:eastAsia="Cambria" w:hAnsi="Cambria" w:cs="Cambria"/>
          <w:sz w:val="24"/>
        </w:rPr>
        <w:t xml:space="preserve">w  </w:t>
      </w:r>
      <w:r>
        <w:rPr>
          <w:rFonts w:ascii="Cambria" w:eastAsia="Cambria" w:hAnsi="Cambria" w:cs="Cambria"/>
          <w:sz w:val="24"/>
        </w:rPr>
        <w:tab/>
        <w:t xml:space="preserve">wysokości  </w:t>
      </w:r>
      <w:r>
        <w:rPr>
          <w:rFonts w:ascii="Cambria" w:eastAsia="Cambria" w:hAnsi="Cambria" w:cs="Cambria"/>
          <w:sz w:val="24"/>
        </w:rPr>
        <w:tab/>
        <w:t xml:space="preserve">10%  wynagrodzenia  </w:t>
      </w:r>
      <w:r>
        <w:rPr>
          <w:rFonts w:ascii="Cambria" w:eastAsia="Cambria" w:hAnsi="Cambria" w:cs="Cambria"/>
          <w:sz w:val="24"/>
        </w:rPr>
        <w:tab/>
        <w:t xml:space="preserve">brutto,  </w:t>
      </w:r>
      <w:r>
        <w:rPr>
          <w:rFonts w:ascii="Cambria" w:eastAsia="Cambria" w:hAnsi="Cambria" w:cs="Cambria"/>
          <w:sz w:val="24"/>
        </w:rPr>
        <w:tab/>
        <w:t xml:space="preserve">o  </w:t>
      </w:r>
      <w:r>
        <w:rPr>
          <w:rFonts w:ascii="Cambria" w:eastAsia="Cambria" w:hAnsi="Cambria" w:cs="Cambria"/>
          <w:sz w:val="24"/>
        </w:rPr>
        <w:tab/>
        <w:t xml:space="preserve">którym </w:t>
      </w:r>
    </w:p>
    <w:p w14:paraId="4DA925B1" w14:textId="77777777" w:rsidR="003B1BE1" w:rsidRDefault="00000000">
      <w:pPr>
        <w:spacing w:after="15" w:line="313" w:lineRule="auto"/>
        <w:ind w:left="938" w:right="233"/>
        <w:jc w:val="both"/>
      </w:pPr>
      <w:r>
        <w:rPr>
          <w:rFonts w:ascii="Cambria" w:eastAsia="Cambria" w:hAnsi="Cambria" w:cs="Cambria"/>
          <w:sz w:val="24"/>
        </w:rPr>
        <w:t xml:space="preserve">mowa  w § 6 ust. 1 umowy, za odstąpienie od umowy lub jej wypowiedzenie z przyczyn leżących po stronie Wykonawcy,  </w:t>
      </w:r>
    </w:p>
    <w:p w14:paraId="6D17D6FB"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lastRenderedPageBreak/>
        <w:t xml:space="preserve">w wysokości 0,1% wynagrodzenia brutto, o którym mowa  w § 6 ust. 1 umowy, za każdy dzień zwłoki w dostarczeniu podnośnika koszowego uniemożliwiający podpisanie protokołu zdawczo- odbiorczego bez uwag, ale w warunkach możliwości podpisania protokołu zdawczo-odbiorczego,  </w:t>
      </w:r>
    </w:p>
    <w:p w14:paraId="469F59AA"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0,2% wynagrodzenia brutto, o którym mowa w § 6 ust. 1 umowy, za każdy dzień zwłoki w dostarczeniu podnośnika koszowego uniemożliwiający podpisanie protokołu zdawczo- odbiorczego i uzasadniającego wyłącznie podpisanie protokołu uwag. W przypadku zapewnienia przez Wykonawcę podnośnika koszowego zastępczego o nie gorszych parametrach niż oferowany podnośnik koszowe, Wykonawca zapłaci Zamawiającemu karę umowną w wysokości 0,1% wynagrodzenia brutto, o którym mowa w § 6 ust. 1 umowy, za każdy dzień zwłoki w dostarczeniu podnośnika koszowego uniemożliwiający podpisanie protokołu zdawczo- odbiorczego i uzasadniającego wyłącznie podpisanie protokołu uwag. Kara umowna, w wysokości, o której mowa w zdaniu drugim będzie naliczana przez okres maksymalnie 30 dni, po tym okresie Wykonawca zobowiązany będzie do zapłacenia Zamawiającemu kary umownej w wysokości, o której mowa w zadaniu pierwszym,  </w:t>
      </w:r>
    </w:p>
    <w:p w14:paraId="6A3F999C"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0,2% wynagrodzenia brutto, o którym mowa  w § 6 ust. 1 umowy, za każdy dzień zwłoki w realizacji jakiegokolwiek z obowiązków gwarancyjnych skutkującego niemożliwością korzystania przez Zamawiającego z podnośnika koszowego lub równoważnego podnośnika koszowego zastępczej zapewnionej przez Wykonawcę,  </w:t>
      </w:r>
    </w:p>
    <w:p w14:paraId="24F4E11F"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0,1% wynagrodzenia brutto, o którym mowa  w § 6 ust. 1 umowy, za każdy dzień zwłoki w realizacji jakiegokolwiek z obowiązków gwarancyjnych niezwiązany z niemożliwością korzystania przez Zamawiającego z podnośnika koszowego, z tym w związku z zapewnieniem równoważnego podnośnika koszowego zastępczego przez Wykonawcę,  </w:t>
      </w:r>
    </w:p>
    <w:p w14:paraId="616D27DE"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500 zł za każdy przypadek niezapewnienia Zamawiającemu żądanego oświadczenia lub dokumentu związanego z realizacją umowy, innego niż przekazywany przez Wykonawcę wraz z podpisywaniem protokołu zdawczoodbiorczego bez uwag,  </w:t>
      </w:r>
    </w:p>
    <w:p w14:paraId="339F6609"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2000 zł za każdy, poza pierwszym, odbiór podnośnika koszowego, który nie skończył się podpisaniem protokołu zdawczo-odbiorczego bez uwag,  </w:t>
      </w:r>
    </w:p>
    <w:p w14:paraId="051A40D0"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2000 zł za każdy dzień zwłoki w przeprowadzeniu szkolenia pracowników Zamawiającego,  </w:t>
      </w:r>
    </w:p>
    <w:p w14:paraId="5B35215C" w14:textId="77777777" w:rsidR="003B1BE1" w:rsidRDefault="003B1BE1">
      <w:pPr>
        <w:sectPr w:rsidR="003B1BE1">
          <w:pgSz w:w="11906" w:h="16838"/>
          <w:pgMar w:top="1049" w:right="1171" w:bottom="1634" w:left="1330" w:header="708" w:footer="708" w:gutter="0"/>
          <w:cols w:space="708"/>
        </w:sectPr>
      </w:pPr>
    </w:p>
    <w:p w14:paraId="204DB04C"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lastRenderedPageBreak/>
        <w:t xml:space="preserve">w wysokości 0,05% wynagrodzenia brutto, o którym mowa  w § 6 ust. 1 umowy, za każdy dzień zwłoki w przekazaniu kompletu dokumentów, których przekazanie ma nastąpić wraz z podpisaniem protokołu zdawczoodbiorczego bez uwag lub kompletu kluczy do podnośnika koszowego,  </w:t>
      </w:r>
    </w:p>
    <w:p w14:paraId="5F712056"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400 zł za każdą stronę dokumentu, która nie jest sporządzona w języku polskim lub nie jest przetłumaczona na język polski,  </w:t>
      </w:r>
    </w:p>
    <w:p w14:paraId="11F25D16"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200 zł za każdy dzień zwłoki w przekazaniu kompletnego wykazu autoryzowanych punktów naprawczych (serwisu),  </w:t>
      </w:r>
    </w:p>
    <w:p w14:paraId="19E9C04E" w14:textId="77777777" w:rsidR="003B1BE1" w:rsidRDefault="00000000">
      <w:pPr>
        <w:numPr>
          <w:ilvl w:val="1"/>
          <w:numId w:val="58"/>
        </w:numPr>
        <w:spacing w:after="15" w:line="313" w:lineRule="auto"/>
        <w:ind w:left="939" w:right="233" w:hanging="425"/>
        <w:jc w:val="both"/>
      </w:pPr>
      <w:r>
        <w:rPr>
          <w:rFonts w:ascii="Cambria" w:eastAsia="Cambria" w:hAnsi="Cambria" w:cs="Cambria"/>
          <w:sz w:val="24"/>
        </w:rPr>
        <w:t xml:space="preserve">w wysokości 300 zł za każdy przypadek (każdą część zamienną), której zakupu Wykonawca nie umożliwił Zamawiającemu na warunkach określonych umową.  </w:t>
      </w:r>
    </w:p>
    <w:p w14:paraId="3783235D" w14:textId="77777777" w:rsidR="003B1BE1" w:rsidRDefault="00000000">
      <w:pPr>
        <w:numPr>
          <w:ilvl w:val="0"/>
          <w:numId w:val="58"/>
        </w:numPr>
        <w:spacing w:after="15" w:line="313" w:lineRule="auto"/>
        <w:ind w:right="53" w:hanging="428"/>
        <w:jc w:val="both"/>
      </w:pPr>
      <w:r>
        <w:rPr>
          <w:rFonts w:ascii="Cambria" w:eastAsia="Cambria" w:hAnsi="Cambria" w:cs="Cambria"/>
          <w:sz w:val="24"/>
        </w:rPr>
        <w:t xml:space="preserve">Łączna maksymalna wysokość kar umownych nie może przekroczyć 20% wartości wynagrodzenia umownego brutto, o którym mowa w §6 ust. 1 umowy (w brzmieniu pierwotnym).  </w:t>
      </w:r>
    </w:p>
    <w:p w14:paraId="3CF07503" w14:textId="77777777" w:rsidR="003B1BE1" w:rsidRDefault="00000000">
      <w:pPr>
        <w:numPr>
          <w:ilvl w:val="0"/>
          <w:numId w:val="58"/>
        </w:numPr>
        <w:spacing w:after="15" w:line="313" w:lineRule="auto"/>
        <w:ind w:right="53" w:hanging="428"/>
        <w:jc w:val="both"/>
      </w:pPr>
      <w:r>
        <w:rPr>
          <w:rFonts w:ascii="Cambria" w:eastAsia="Cambria" w:hAnsi="Cambria" w:cs="Cambria"/>
          <w:sz w:val="24"/>
        </w:rPr>
        <w:t xml:space="preserve">Strony zgodnie postanawiają, że w przypadku naliczania przez Zamawiającego kar umownych, o których mowa powyżej, Zamawiający ma prawo potrącić z wynagrodzenia przysługującego Wykonawcy kwotę stanowiącą równowartość tych kar. W przypadku braku takiego potrącenia, Wykonawca uiści je w terminie 7 dni od dnia otrzymania noty obciążeniowej, wystawionej przez Zamawiającego, na konto wskazane w tej nocie.  </w:t>
      </w:r>
    </w:p>
    <w:p w14:paraId="6FC5BFD7" w14:textId="77777777" w:rsidR="003B1BE1" w:rsidRDefault="00000000">
      <w:pPr>
        <w:numPr>
          <w:ilvl w:val="0"/>
          <w:numId w:val="58"/>
        </w:numPr>
        <w:spacing w:after="15" w:line="313" w:lineRule="auto"/>
        <w:ind w:right="53" w:hanging="428"/>
        <w:jc w:val="both"/>
      </w:pPr>
      <w:r>
        <w:rPr>
          <w:rFonts w:ascii="Cambria" w:eastAsia="Cambria" w:hAnsi="Cambria" w:cs="Cambria"/>
          <w:sz w:val="24"/>
        </w:rPr>
        <w:t xml:space="preserve">Zamawiający ma prawo dochodzić odszkodowania, przenoszącego wysokość zastrzeżonych w umowie kar umownych do wysokości rzeczywistej poniesionej szkody.  </w:t>
      </w:r>
    </w:p>
    <w:p w14:paraId="105D8D73" w14:textId="77777777" w:rsidR="003B1BE1" w:rsidRDefault="00000000">
      <w:pPr>
        <w:numPr>
          <w:ilvl w:val="0"/>
          <w:numId w:val="58"/>
        </w:numPr>
        <w:spacing w:after="15" w:line="313" w:lineRule="auto"/>
        <w:ind w:right="53" w:hanging="428"/>
        <w:jc w:val="both"/>
      </w:pPr>
      <w:r>
        <w:rPr>
          <w:rFonts w:ascii="Cambria" w:eastAsia="Cambria" w:hAnsi="Cambria" w:cs="Cambria"/>
          <w:sz w:val="24"/>
        </w:rPr>
        <w:t xml:space="preserve">W przypadku, gdy za jedno naruszenie kontraktu możliwe jest nałożenie kilku kar umownych, Zamawiający jest uprawniony do nałożenia tylko jednej kary, swobodnie przez siebie wybranej.  </w:t>
      </w:r>
    </w:p>
    <w:p w14:paraId="70082F72" w14:textId="77777777" w:rsidR="003B1BE1" w:rsidRDefault="00000000">
      <w:pPr>
        <w:spacing w:after="40"/>
        <w:ind w:left="77"/>
      </w:pPr>
      <w:r>
        <w:rPr>
          <w:rFonts w:ascii="Cambria" w:eastAsia="Cambria" w:hAnsi="Cambria" w:cs="Cambria"/>
          <w:sz w:val="24"/>
        </w:rPr>
        <w:t xml:space="preserve">  </w:t>
      </w:r>
    </w:p>
    <w:p w14:paraId="05110AE0" w14:textId="77777777" w:rsidR="003B1BE1" w:rsidRDefault="00000000">
      <w:pPr>
        <w:pStyle w:val="Nagwek2"/>
        <w:ind w:left="41" w:right="3"/>
      </w:pPr>
      <w:r>
        <w:t xml:space="preserve">§10 Odstąpienie od umowy </w:t>
      </w:r>
    </w:p>
    <w:p w14:paraId="79DADA8F" w14:textId="77777777" w:rsidR="003B1BE1" w:rsidRDefault="00000000">
      <w:pPr>
        <w:numPr>
          <w:ilvl w:val="0"/>
          <w:numId w:val="59"/>
        </w:numPr>
        <w:spacing w:after="15" w:line="313" w:lineRule="auto"/>
        <w:ind w:right="54" w:hanging="358"/>
        <w:jc w:val="both"/>
      </w:pPr>
      <w:r>
        <w:rPr>
          <w:rFonts w:ascii="Cambria" w:eastAsia="Cambria" w:hAnsi="Cambria" w:cs="Cambria"/>
          <w:sz w:val="24"/>
        </w:rPr>
        <w:t xml:space="preserve">Każda ze Stron jest uprawniona do odstąpienia od Umowy w przypadkach przewidzianych powszechnie obowiązującymi przepisami prawa.  </w:t>
      </w:r>
    </w:p>
    <w:p w14:paraId="5BFFA013" w14:textId="77777777" w:rsidR="003B1BE1" w:rsidRDefault="00000000">
      <w:pPr>
        <w:numPr>
          <w:ilvl w:val="0"/>
          <w:numId w:val="59"/>
        </w:numPr>
        <w:spacing w:after="15" w:line="313" w:lineRule="auto"/>
        <w:ind w:right="54" w:hanging="358"/>
        <w:jc w:val="both"/>
      </w:pPr>
      <w:r>
        <w:rPr>
          <w:rFonts w:ascii="Cambria" w:eastAsia="Cambria" w:hAnsi="Cambria" w:cs="Cambria"/>
          <w:sz w:val="24"/>
        </w:rPr>
        <w:t xml:space="preserve">Niezależnie od uprawnienia do odstąpienia od umowy przysługującego Zamawiającemu zgodnie z ust. 1, Zamawiającemu przysługuje umowne prawo odstąpienia od Umowy w całości lub w części, w terminie 30 dni od dnia wystąpienia któregokolwiek z następujących przypadków:   </w:t>
      </w:r>
    </w:p>
    <w:p w14:paraId="78ACEA1E" w14:textId="77777777" w:rsidR="003B1BE1" w:rsidRDefault="00000000">
      <w:pPr>
        <w:numPr>
          <w:ilvl w:val="1"/>
          <w:numId w:val="59"/>
        </w:numPr>
        <w:spacing w:after="15" w:line="313" w:lineRule="auto"/>
        <w:ind w:hanging="348"/>
        <w:jc w:val="both"/>
      </w:pPr>
      <w:r>
        <w:rPr>
          <w:rFonts w:ascii="Cambria" w:eastAsia="Cambria" w:hAnsi="Cambria" w:cs="Cambria"/>
          <w:sz w:val="24"/>
        </w:rPr>
        <w:t xml:space="preserve">notorycznym uchylaniu się przez Wykonawcę od kontaktu z Zamawiającym, uzasadniającym uznanie, że Wykonawca nie zrealizuje umowy lub zrealizuje ją nienależycie,  </w:t>
      </w:r>
    </w:p>
    <w:p w14:paraId="1C9E6C59" w14:textId="77777777" w:rsidR="003B1BE1" w:rsidRDefault="00000000">
      <w:pPr>
        <w:numPr>
          <w:ilvl w:val="1"/>
          <w:numId w:val="59"/>
        </w:numPr>
        <w:spacing w:after="0"/>
        <w:ind w:hanging="348"/>
        <w:jc w:val="both"/>
      </w:pPr>
      <w:r>
        <w:rPr>
          <w:rFonts w:ascii="Cambria" w:eastAsia="Cambria" w:hAnsi="Cambria" w:cs="Cambria"/>
          <w:sz w:val="24"/>
        </w:rPr>
        <w:t xml:space="preserve">zwłoki Wykonawcy w dostarczeniu podnośnika koszowego przekraczającej co najmniej </w:t>
      </w:r>
    </w:p>
    <w:p w14:paraId="04AF5818" w14:textId="77777777" w:rsidR="003B1BE1" w:rsidRDefault="00000000">
      <w:pPr>
        <w:spacing w:after="2" w:line="258" w:lineRule="auto"/>
        <w:ind w:left="785" w:right="34"/>
        <w:jc w:val="both"/>
      </w:pPr>
      <w:r>
        <w:rPr>
          <w:rFonts w:ascii="Cambria" w:eastAsia="Cambria" w:hAnsi="Cambria" w:cs="Cambria"/>
          <w:sz w:val="24"/>
        </w:rPr>
        <w:t xml:space="preserve">10 dni,  </w:t>
      </w:r>
    </w:p>
    <w:p w14:paraId="55D34851" w14:textId="77777777" w:rsidR="003B1BE1" w:rsidRDefault="00000000">
      <w:pPr>
        <w:numPr>
          <w:ilvl w:val="1"/>
          <w:numId w:val="59"/>
        </w:numPr>
        <w:spacing w:after="15" w:line="313" w:lineRule="auto"/>
        <w:ind w:hanging="348"/>
        <w:jc w:val="both"/>
      </w:pPr>
      <w:r>
        <w:rPr>
          <w:rFonts w:ascii="Cambria" w:eastAsia="Cambria" w:hAnsi="Cambria" w:cs="Cambria"/>
          <w:sz w:val="24"/>
        </w:rPr>
        <w:lastRenderedPageBreak/>
        <w:t xml:space="preserve">naliczenia kar umownych w wysokości nie mniejszej niż 5% wynagrodzenia brutto, o którym mowa w § 6 ust. 1 umowy,  </w:t>
      </w:r>
    </w:p>
    <w:p w14:paraId="258A1CBA" w14:textId="77777777" w:rsidR="003B1BE1" w:rsidRDefault="00000000">
      <w:pPr>
        <w:numPr>
          <w:ilvl w:val="1"/>
          <w:numId w:val="59"/>
        </w:numPr>
        <w:spacing w:after="15" w:line="313" w:lineRule="auto"/>
        <w:ind w:hanging="348"/>
        <w:jc w:val="both"/>
      </w:pPr>
      <w:r>
        <w:rPr>
          <w:rFonts w:ascii="Cambria" w:eastAsia="Cambria" w:hAnsi="Cambria" w:cs="Cambria"/>
          <w:sz w:val="24"/>
        </w:rPr>
        <w:t xml:space="preserve">co najmniej 5 krotnego niewywiązania się przez Wykonawcę z obowiązków gwarancyjnych,  </w:t>
      </w:r>
    </w:p>
    <w:p w14:paraId="3E7CC21E" w14:textId="77777777" w:rsidR="003B1BE1" w:rsidRDefault="00000000">
      <w:pPr>
        <w:numPr>
          <w:ilvl w:val="1"/>
          <w:numId w:val="59"/>
        </w:numPr>
        <w:spacing w:after="15" w:line="313" w:lineRule="auto"/>
        <w:ind w:hanging="348"/>
        <w:jc w:val="both"/>
      </w:pPr>
      <w:r>
        <w:rPr>
          <w:rFonts w:ascii="Cambria" w:eastAsia="Cambria" w:hAnsi="Cambria" w:cs="Cambria"/>
          <w:sz w:val="24"/>
        </w:rPr>
        <w:t xml:space="preserve">co najmniej 10 krotnego niewywiązania się przez Wykonawcę z obowiązku zapewnienia części zamiennych w wskazanych przez Wykonawcę punktach naprawczych (serwisie).  </w:t>
      </w:r>
    </w:p>
    <w:p w14:paraId="532FDBBA" w14:textId="77777777" w:rsidR="003B1BE1" w:rsidRDefault="00000000">
      <w:pPr>
        <w:numPr>
          <w:ilvl w:val="0"/>
          <w:numId w:val="59"/>
        </w:numPr>
        <w:spacing w:after="15" w:line="313" w:lineRule="auto"/>
        <w:ind w:right="54" w:hanging="358"/>
        <w:jc w:val="both"/>
      </w:pPr>
      <w:r>
        <w:rPr>
          <w:rFonts w:ascii="Cambria" w:eastAsia="Cambria" w:hAnsi="Cambria" w:cs="Cambria"/>
          <w:sz w:val="24"/>
        </w:rPr>
        <w:t xml:space="preserve">W przypadku odstąpienia od umowy na podstawie postanowień ust. 2 umowa wygasa, a Wykonawcy nie przysługują z tego tytułu żadne roszczenia, za wyjątkiem możliwości dochodzenia odszkodowania tytułem nieuprawnionego odstąpienia od umowy oraz roszczenia o zwrot podnośnika koszowego (o ile została uprzednio odebrana).  </w:t>
      </w:r>
    </w:p>
    <w:p w14:paraId="6E0D5ECF" w14:textId="77777777" w:rsidR="003B1BE1" w:rsidRDefault="00000000">
      <w:pPr>
        <w:spacing w:after="49"/>
        <w:ind w:left="77"/>
      </w:pPr>
      <w:r>
        <w:rPr>
          <w:rFonts w:ascii="Cambria" w:eastAsia="Cambria" w:hAnsi="Cambria" w:cs="Cambria"/>
          <w:b/>
          <w:sz w:val="24"/>
        </w:rPr>
        <w:t xml:space="preserve"> </w:t>
      </w:r>
      <w:r>
        <w:rPr>
          <w:rFonts w:ascii="Cambria" w:eastAsia="Cambria" w:hAnsi="Cambria" w:cs="Cambria"/>
          <w:sz w:val="24"/>
        </w:rPr>
        <w:t xml:space="preserve"> </w:t>
      </w:r>
    </w:p>
    <w:p w14:paraId="11FB2F27" w14:textId="77777777" w:rsidR="003B1BE1" w:rsidRDefault="00000000">
      <w:pPr>
        <w:pStyle w:val="Nagwek2"/>
        <w:ind w:left="41" w:right="0"/>
      </w:pPr>
      <w:r>
        <w:t xml:space="preserve">§ 11 Zmiana umowy </w:t>
      </w:r>
    </w:p>
    <w:p w14:paraId="6C4C99B2" w14:textId="77777777" w:rsidR="003B1BE1" w:rsidRDefault="00000000">
      <w:pPr>
        <w:numPr>
          <w:ilvl w:val="0"/>
          <w:numId w:val="60"/>
        </w:numPr>
        <w:spacing w:after="15" w:line="313" w:lineRule="auto"/>
        <w:ind w:hanging="358"/>
        <w:jc w:val="both"/>
      </w:pPr>
      <w:r>
        <w:rPr>
          <w:rFonts w:ascii="Cambria" w:eastAsia="Cambria" w:hAnsi="Cambria" w:cs="Cambria"/>
          <w:sz w:val="24"/>
        </w:rPr>
        <w:t xml:space="preserve">Zamawiający działając na podstawie art. 455 ust. 1 pkt 1 </w:t>
      </w:r>
      <w:proofErr w:type="spellStart"/>
      <w:r>
        <w:rPr>
          <w:rFonts w:ascii="Cambria" w:eastAsia="Cambria" w:hAnsi="Cambria" w:cs="Cambria"/>
          <w:sz w:val="24"/>
        </w:rPr>
        <w:t>P.z.p</w:t>
      </w:r>
      <w:proofErr w:type="spellEnd"/>
      <w:r>
        <w:rPr>
          <w:rFonts w:ascii="Cambria" w:eastAsia="Cambria" w:hAnsi="Cambria" w:cs="Cambria"/>
          <w:sz w:val="24"/>
        </w:rPr>
        <w:t xml:space="preserve">. przewiduje możliwość zmiany umowy:  </w:t>
      </w:r>
    </w:p>
    <w:p w14:paraId="51B13A26" w14:textId="77777777" w:rsidR="003B1BE1" w:rsidRDefault="00000000">
      <w:pPr>
        <w:numPr>
          <w:ilvl w:val="1"/>
          <w:numId w:val="60"/>
        </w:numPr>
        <w:spacing w:after="71"/>
        <w:ind w:right="50" w:hanging="348"/>
        <w:jc w:val="both"/>
      </w:pPr>
      <w:r>
        <w:rPr>
          <w:rFonts w:ascii="Cambria" w:eastAsia="Cambria" w:hAnsi="Cambria" w:cs="Cambria"/>
          <w:sz w:val="24"/>
        </w:rPr>
        <w:t xml:space="preserve">w zakresie terminu określonego w §2 ust. 1 umowy w sytuacji w której:  </w:t>
      </w:r>
    </w:p>
    <w:p w14:paraId="1710A0A5" w14:textId="77777777" w:rsidR="003B1BE1" w:rsidRDefault="00000000">
      <w:pPr>
        <w:numPr>
          <w:ilvl w:val="2"/>
          <w:numId w:val="60"/>
        </w:numPr>
        <w:spacing w:after="15" w:line="313" w:lineRule="auto"/>
        <w:ind w:right="48" w:hanging="358"/>
        <w:jc w:val="both"/>
      </w:pPr>
      <w:r>
        <w:rPr>
          <w:rFonts w:ascii="Cambria" w:eastAsia="Cambria" w:hAnsi="Cambria" w:cs="Cambria"/>
          <w:sz w:val="24"/>
        </w:rPr>
        <w:t xml:space="preserve">z przyczyn niezależnych od Wykonawcy nie jest możliwe dostarczenie  podnośnika koszowego w tym terminie, co Wykonawca wykazał stosownymi środkami dowodowymi, a przesunięcie terminu następuje w sposób proporcjonalny do powstałych okoliczności udaremniających dostawę podnośnika koszowego w terminie określonym w §2 ust. 1 umowy,  </w:t>
      </w:r>
    </w:p>
    <w:p w14:paraId="73EF8F70" w14:textId="77777777" w:rsidR="003B1BE1" w:rsidRDefault="00000000">
      <w:pPr>
        <w:numPr>
          <w:ilvl w:val="2"/>
          <w:numId w:val="60"/>
        </w:numPr>
        <w:spacing w:after="15" w:line="313" w:lineRule="auto"/>
        <w:ind w:right="48" w:hanging="358"/>
        <w:jc w:val="both"/>
      </w:pPr>
      <w:r>
        <w:rPr>
          <w:rFonts w:ascii="Cambria" w:eastAsia="Cambria" w:hAnsi="Cambria" w:cs="Cambria"/>
          <w:sz w:val="24"/>
        </w:rPr>
        <w:t xml:space="preserve">wystąpienia przez uprawniony organ z wnioskiem o wstrzymanie realizacji zamówienia,  </w:t>
      </w:r>
    </w:p>
    <w:p w14:paraId="485EB00D" w14:textId="77777777" w:rsidR="003B1BE1" w:rsidRDefault="00000000">
      <w:pPr>
        <w:numPr>
          <w:ilvl w:val="2"/>
          <w:numId w:val="60"/>
        </w:numPr>
        <w:spacing w:after="15" w:line="313" w:lineRule="auto"/>
        <w:ind w:right="48" w:hanging="358"/>
        <w:jc w:val="both"/>
      </w:pPr>
      <w:r>
        <w:rPr>
          <w:rFonts w:ascii="Cambria" w:eastAsia="Cambria" w:hAnsi="Cambria" w:cs="Cambria"/>
          <w:sz w:val="24"/>
        </w:rPr>
        <w:t xml:space="preserve">wystąpiła siła wyższa udaremniająca dostawę podnośnika koszowego w tym terminie, a przesunięcie terminu następuje w sposób proporcjonalny do powstałych okoliczności udaremniających dostawę podnośnika koszowego w terminie określonym w §2 ust. 1 umowy,  </w:t>
      </w:r>
    </w:p>
    <w:p w14:paraId="7394C001" w14:textId="77777777" w:rsidR="003B1BE1" w:rsidRDefault="00000000">
      <w:pPr>
        <w:numPr>
          <w:ilvl w:val="1"/>
          <w:numId w:val="60"/>
        </w:numPr>
        <w:spacing w:after="15" w:line="313" w:lineRule="auto"/>
        <w:ind w:right="50" w:hanging="348"/>
        <w:jc w:val="both"/>
      </w:pPr>
      <w:r>
        <w:rPr>
          <w:rFonts w:ascii="Cambria" w:eastAsia="Cambria" w:hAnsi="Cambria" w:cs="Cambria"/>
          <w:sz w:val="24"/>
        </w:rPr>
        <w:t xml:space="preserve">w zakresie przedmiotu umowy, poprzez zmianę podnośnika koszowego na inną spełniającą co najmniej wszystkie wymagania określone dokumentami zamówienia (podnośnik koszowy równoważny), o ile zmiana umowy nie będzie wiązać się ze wzrostem wynagrodzenia Wykonawcy o więcej niż 10% (względem ceny właściwej dla danego podnośnika koszowego), a wprowadzenie stosownej zmiany jest obiektywnie uzasadnione lub konieczne w tym w celu zapewnienia należytego terminu realizacji obowiązków Wykonawcy, w sytuacji zaistnienia zjawisk, stanów lub okoliczności udaremniających ich dochowanie przy dostawie podnośnika koszowego określonego w umowie,  </w:t>
      </w:r>
    </w:p>
    <w:p w14:paraId="2C96EC09" w14:textId="77777777" w:rsidR="003B1BE1" w:rsidRDefault="00000000">
      <w:pPr>
        <w:numPr>
          <w:ilvl w:val="1"/>
          <w:numId w:val="60"/>
        </w:numPr>
        <w:spacing w:after="15" w:line="313" w:lineRule="auto"/>
        <w:ind w:right="50" w:hanging="348"/>
        <w:jc w:val="both"/>
      </w:pPr>
      <w:r>
        <w:rPr>
          <w:rFonts w:ascii="Cambria" w:eastAsia="Cambria" w:hAnsi="Cambria" w:cs="Cambria"/>
          <w:sz w:val="24"/>
        </w:rPr>
        <w:lastRenderedPageBreak/>
        <w:t xml:space="preserve">w zakresie okresu gwarancji, poprzez jego wydłużenie, w sytuacji w której wydłużenie okresu gwarancji jest korzystne dla Zamawiającego, a koszt wydłużenia okresu gwarancji nie przekracza 10% wartości wynagrodzenia Wykonawcy określonego w §6 ust. 1 umowy,  </w:t>
      </w:r>
    </w:p>
    <w:p w14:paraId="34E9F0E8" w14:textId="77777777" w:rsidR="003B1BE1" w:rsidRDefault="00000000">
      <w:pPr>
        <w:numPr>
          <w:ilvl w:val="1"/>
          <w:numId w:val="60"/>
        </w:numPr>
        <w:spacing w:after="15" w:line="313" w:lineRule="auto"/>
        <w:ind w:right="50" w:hanging="348"/>
        <w:jc w:val="both"/>
      </w:pPr>
      <w:r>
        <w:rPr>
          <w:rFonts w:ascii="Cambria" w:eastAsia="Cambria" w:hAnsi="Cambria" w:cs="Cambria"/>
          <w:sz w:val="24"/>
        </w:rPr>
        <w:t xml:space="preserve">w zakresie obowiązków Wykonawcy w okresie gwarancyjnym, poprzez ich rozszerzenie, pod warunkiem, że rozszerzenie gwarancji nie będzie skutkowało zapłatą Wykonawcy z tego tytułu wynagrodzenia przekraczającego 15% wartości wynagrodzenia Wykonawcy określonego w §6 ust. 1 umowy,  </w:t>
      </w:r>
    </w:p>
    <w:p w14:paraId="0DCBD3BE" w14:textId="77777777" w:rsidR="003B1BE1" w:rsidRDefault="00000000">
      <w:pPr>
        <w:numPr>
          <w:ilvl w:val="1"/>
          <w:numId w:val="60"/>
        </w:numPr>
        <w:spacing w:after="15" w:line="313" w:lineRule="auto"/>
        <w:ind w:right="50" w:hanging="348"/>
        <w:jc w:val="both"/>
      </w:pPr>
      <w:r>
        <w:rPr>
          <w:rFonts w:ascii="Cambria" w:eastAsia="Cambria" w:hAnsi="Cambria" w:cs="Cambria"/>
          <w:sz w:val="24"/>
        </w:rPr>
        <w:t xml:space="preserve">w zakresie obowiązków Wykonawcy w okresie gwarancyjnym, poprzez ich ograniczenie, pod warunkiem, że ograniczenie gwarancji nie będzie skutkowało ograniczeniem wynagrodzenia Wykonawcy z tego tytułu o wartość przekraczającą 35% wartości wynagrodzenia Wykonawcy określonego w §6 ust. 1 umowy,   </w:t>
      </w:r>
    </w:p>
    <w:p w14:paraId="5F86E33C" w14:textId="77777777" w:rsidR="003B1BE1" w:rsidRDefault="00000000">
      <w:pPr>
        <w:numPr>
          <w:ilvl w:val="1"/>
          <w:numId w:val="60"/>
        </w:numPr>
        <w:spacing w:after="15" w:line="313" w:lineRule="auto"/>
        <w:ind w:right="50" w:hanging="348"/>
        <w:jc w:val="both"/>
      </w:pPr>
      <w:r>
        <w:rPr>
          <w:rFonts w:ascii="Cambria" w:eastAsia="Cambria" w:hAnsi="Cambria" w:cs="Cambria"/>
          <w:sz w:val="24"/>
        </w:rPr>
        <w:t xml:space="preserve">poprzez nabycie od Wykonawcy dodatkowych dostaw, w szczególności poprzez nabycie części zamiennych niezapewnianych w ramach gwarancji, zakup usług związanych z utrzymaniem podnośnika koszowego i ich eksploatację, pod warunkiem, że wartość świadczeń dodatkowych nie przekroczy 25% wartości wynagrodzenia Wykonawcy określonego w §6 ust. 1 umowy, przy czym Zamawiający jest uprawniony do kilkukrotnego skorzystania z możliwości zmiany umowy na niniejszej podstawie, jednakże ich łączna wartość nie może przekroczyć kwoty wskazanej,  </w:t>
      </w:r>
    </w:p>
    <w:p w14:paraId="54C84C03" w14:textId="77777777" w:rsidR="003B1BE1" w:rsidRDefault="00000000">
      <w:pPr>
        <w:numPr>
          <w:ilvl w:val="1"/>
          <w:numId w:val="60"/>
        </w:numPr>
        <w:spacing w:after="15" w:line="313" w:lineRule="auto"/>
        <w:ind w:right="50" w:hanging="348"/>
        <w:jc w:val="both"/>
      </w:pPr>
      <w:r>
        <w:rPr>
          <w:rFonts w:ascii="Cambria" w:eastAsia="Cambria" w:hAnsi="Cambria" w:cs="Cambria"/>
          <w:sz w:val="24"/>
        </w:rPr>
        <w:t xml:space="preserve">poprzez nabycie od Wykonawcy dodatkowego wyposażenia podnośnika koszowego, jeżeli jego nabycie okaże się konieczne lub celowe po zawarciu umowy, a wartość tego wyposażenia nie przekroczy 10% wartości wynagrodzenia Wykonawcy określonego w §6 ust. 1 umowy,  </w:t>
      </w:r>
    </w:p>
    <w:p w14:paraId="2318F96A" w14:textId="77777777" w:rsidR="003B1BE1" w:rsidRDefault="00000000">
      <w:pPr>
        <w:numPr>
          <w:ilvl w:val="1"/>
          <w:numId w:val="60"/>
        </w:numPr>
        <w:spacing w:after="15" w:line="313" w:lineRule="auto"/>
        <w:ind w:right="50" w:hanging="348"/>
        <w:jc w:val="both"/>
      </w:pPr>
      <w:r>
        <w:rPr>
          <w:rFonts w:ascii="Cambria" w:eastAsia="Cambria" w:hAnsi="Cambria" w:cs="Cambria"/>
          <w:sz w:val="24"/>
        </w:rPr>
        <w:t xml:space="preserve">poprzez zmianę wymogów ustanowionych względem podnośnika koszowego, w zakresie parametrów nieistotnych podnośnika koszowego, których zmiana nie wpływa na podstawowe funkcje podnośnika koszowego oraz nie koliduje z celem zawarcia umowy,  </w:t>
      </w:r>
    </w:p>
    <w:p w14:paraId="102527AF" w14:textId="77777777" w:rsidR="003B1BE1" w:rsidRDefault="00000000">
      <w:pPr>
        <w:numPr>
          <w:ilvl w:val="1"/>
          <w:numId w:val="60"/>
        </w:numPr>
        <w:spacing w:after="15" w:line="313" w:lineRule="auto"/>
        <w:ind w:right="50" w:hanging="348"/>
        <w:jc w:val="both"/>
      </w:pPr>
      <w:r>
        <w:rPr>
          <w:rFonts w:ascii="Cambria" w:eastAsia="Cambria" w:hAnsi="Cambria" w:cs="Cambria"/>
          <w:sz w:val="24"/>
        </w:rPr>
        <w:t xml:space="preserve">poprzez przejęcie obowiązków gwarancyjnych przez inny podmiot niż Wykonawca, jeżeli zapewnione zostaną wszelkie warunki gwarancyjne wynikające z umowy.  </w:t>
      </w:r>
    </w:p>
    <w:p w14:paraId="7C7025AF" w14:textId="77777777" w:rsidR="003B1BE1" w:rsidRDefault="00000000">
      <w:pPr>
        <w:numPr>
          <w:ilvl w:val="0"/>
          <w:numId w:val="60"/>
        </w:numPr>
        <w:spacing w:after="15" w:line="313" w:lineRule="auto"/>
        <w:ind w:hanging="358"/>
        <w:jc w:val="both"/>
      </w:pPr>
      <w:r>
        <w:rPr>
          <w:rFonts w:ascii="Cambria" w:eastAsia="Cambria" w:hAnsi="Cambria" w:cs="Cambria"/>
          <w:sz w:val="24"/>
        </w:rPr>
        <w:t xml:space="preserve">Wszelkie zmiany umowy muszą zostać dokonane w formie pisemnej i warunkowane są zgodą obu Stron.  </w:t>
      </w:r>
    </w:p>
    <w:p w14:paraId="7562A4DB" w14:textId="77777777" w:rsidR="003B1BE1" w:rsidRDefault="00000000">
      <w:pPr>
        <w:spacing w:after="61"/>
        <w:ind w:left="77"/>
      </w:pPr>
      <w:r>
        <w:rPr>
          <w:rFonts w:ascii="Cambria" w:eastAsia="Cambria" w:hAnsi="Cambria" w:cs="Cambria"/>
          <w:b/>
          <w:sz w:val="24"/>
        </w:rPr>
        <w:t xml:space="preserve"> </w:t>
      </w:r>
      <w:r>
        <w:rPr>
          <w:rFonts w:ascii="Cambria" w:eastAsia="Cambria" w:hAnsi="Cambria" w:cs="Cambria"/>
          <w:sz w:val="24"/>
        </w:rPr>
        <w:t xml:space="preserve"> </w:t>
      </w:r>
    </w:p>
    <w:p w14:paraId="645B502E" w14:textId="77777777" w:rsidR="003B1BE1" w:rsidRDefault="00000000">
      <w:pPr>
        <w:pStyle w:val="Nagwek2"/>
        <w:ind w:left="41" w:right="1"/>
      </w:pPr>
      <w:r>
        <w:t xml:space="preserve">§ 12 Kontakt Stron </w:t>
      </w:r>
    </w:p>
    <w:p w14:paraId="1E1FE0D6" w14:textId="77777777" w:rsidR="003B1BE1" w:rsidRDefault="00000000">
      <w:pPr>
        <w:numPr>
          <w:ilvl w:val="0"/>
          <w:numId w:val="61"/>
        </w:numPr>
        <w:spacing w:after="64"/>
        <w:ind w:left="431" w:right="17" w:hanging="360"/>
        <w:jc w:val="both"/>
      </w:pPr>
      <w:r>
        <w:rPr>
          <w:rFonts w:ascii="Cambria" w:eastAsia="Cambria" w:hAnsi="Cambria" w:cs="Cambria"/>
          <w:sz w:val="24"/>
        </w:rPr>
        <w:t xml:space="preserve">Osobą upoważnioną ze strony Zamawiającego do wszelkich kontaktów jest Pani/Pan </w:t>
      </w:r>
    </w:p>
    <w:p w14:paraId="48012957" w14:textId="77777777" w:rsidR="003B1BE1" w:rsidRDefault="00000000">
      <w:pPr>
        <w:spacing w:after="81"/>
        <w:ind w:left="423"/>
        <w:jc w:val="both"/>
      </w:pPr>
      <w:r>
        <w:rPr>
          <w:rFonts w:ascii="Cambria" w:eastAsia="Cambria" w:hAnsi="Cambria" w:cs="Cambria"/>
          <w:sz w:val="24"/>
        </w:rPr>
        <w:t xml:space="preserve">…………………………………………………………………………………………………………………………………………. </w:t>
      </w:r>
    </w:p>
    <w:p w14:paraId="6F9BBFE6" w14:textId="77777777" w:rsidR="003B1BE1" w:rsidRDefault="00000000">
      <w:pPr>
        <w:numPr>
          <w:ilvl w:val="0"/>
          <w:numId w:val="61"/>
        </w:numPr>
        <w:spacing w:after="15" w:line="313" w:lineRule="auto"/>
        <w:ind w:left="431" w:right="17" w:hanging="360"/>
        <w:jc w:val="both"/>
      </w:pPr>
      <w:r>
        <w:rPr>
          <w:rFonts w:ascii="Cambria" w:eastAsia="Cambria" w:hAnsi="Cambria" w:cs="Cambria"/>
          <w:sz w:val="24"/>
        </w:rPr>
        <w:t xml:space="preserve">Osobą upoważnioną ze strony Wykonawcy do wszelkich kontaktów z Zamawiającym jest   Pani/Pan ……………………. tel. ………………………, e-mail: …………………….   </w:t>
      </w:r>
    </w:p>
    <w:p w14:paraId="451DDDD4" w14:textId="77777777" w:rsidR="003B1BE1" w:rsidRDefault="00000000">
      <w:pPr>
        <w:numPr>
          <w:ilvl w:val="0"/>
          <w:numId w:val="61"/>
        </w:numPr>
        <w:spacing w:after="61"/>
        <w:ind w:left="431" w:right="17" w:hanging="360"/>
        <w:jc w:val="both"/>
      </w:pPr>
      <w:r>
        <w:rPr>
          <w:rFonts w:ascii="Cambria" w:eastAsia="Cambria" w:hAnsi="Cambria" w:cs="Cambria"/>
          <w:sz w:val="24"/>
        </w:rPr>
        <w:t xml:space="preserve">Każda ze Stron oświadcza, że jej przedstawiciel, wskazany w ust. 1 i 2, stosownie do przepisów </w:t>
      </w:r>
    </w:p>
    <w:p w14:paraId="25D3F0D9" w14:textId="77777777" w:rsidR="003B1BE1" w:rsidRDefault="00000000">
      <w:pPr>
        <w:spacing w:after="15"/>
        <w:ind w:left="423"/>
        <w:jc w:val="both"/>
      </w:pPr>
      <w:r>
        <w:rPr>
          <w:rFonts w:ascii="Cambria" w:eastAsia="Cambria" w:hAnsi="Cambria" w:cs="Cambria"/>
          <w:sz w:val="24"/>
        </w:rPr>
        <w:lastRenderedPageBreak/>
        <w:t xml:space="preserve">Rozporządzenia Parlamentu Europejskiego i Rady (UE) 2016/679 z dnia 27 kwietnia 2016 r. </w:t>
      </w:r>
    </w:p>
    <w:p w14:paraId="4ECB7EB6" w14:textId="77777777" w:rsidR="003B1BE1" w:rsidRDefault="00000000">
      <w:pPr>
        <w:spacing w:after="15" w:line="313" w:lineRule="auto"/>
        <w:ind w:left="423" w:right="51"/>
        <w:jc w:val="both"/>
      </w:pPr>
      <w:r>
        <w:rPr>
          <w:rFonts w:ascii="Cambria" w:eastAsia="Cambria" w:hAnsi="Cambria" w:cs="Cambria"/>
          <w:sz w:val="24"/>
        </w:rPr>
        <w:t xml:space="preserve">w sprawie ochrony osób fizycznych w związku z przetwarzaniem danych osobowych i w sprawie swobodnego przepływu takich danych oraz uchylenia dyrektywy 95/46/WE, </w:t>
      </w:r>
      <w:proofErr w:type="spellStart"/>
      <w:r>
        <w:rPr>
          <w:rFonts w:ascii="Cambria" w:eastAsia="Cambria" w:hAnsi="Cambria" w:cs="Cambria"/>
          <w:sz w:val="24"/>
        </w:rPr>
        <w:t>Dz.Urz.UE.L</w:t>
      </w:r>
      <w:proofErr w:type="spellEnd"/>
      <w:r>
        <w:rPr>
          <w:rFonts w:ascii="Cambria" w:eastAsia="Cambria" w:hAnsi="Cambria" w:cs="Cambria"/>
          <w:sz w:val="24"/>
        </w:rPr>
        <w:t xml:space="preserve"> 2016 Nr 119, str. 1, wyraził zgodę Stronie, która udostępnia jego dane, na przetwarzanie i udostępnianie swoich danych osobowych, (imię i nazwisko, służbowy adres e-mail oraz służbowy nr telefonu), jej potencjalnym kontrahentom, w związku z normalną działalnością tej Strony, o ile działalność ta jest związana z zakresem obowiązków służbowych tego przedstawiciela.  </w:t>
      </w:r>
    </w:p>
    <w:p w14:paraId="6FC8E9B3" w14:textId="77777777" w:rsidR="003B1BE1" w:rsidRDefault="00000000">
      <w:pPr>
        <w:numPr>
          <w:ilvl w:val="0"/>
          <w:numId w:val="61"/>
        </w:numPr>
        <w:spacing w:after="15" w:line="313" w:lineRule="auto"/>
        <w:ind w:left="431" w:right="17" w:hanging="360"/>
        <w:jc w:val="both"/>
      </w:pPr>
      <w:r>
        <w:rPr>
          <w:rFonts w:ascii="Cambria" w:eastAsia="Cambria" w:hAnsi="Cambria" w:cs="Cambria"/>
          <w:sz w:val="24"/>
        </w:rPr>
        <w:t xml:space="preserve">Wszelkie doręczenia elektroniczne, odbywać się będą co najmniej na adresy e-mail wskazane w ust. 1-2.  </w:t>
      </w:r>
    </w:p>
    <w:p w14:paraId="09BA7337" w14:textId="77777777" w:rsidR="003B1BE1" w:rsidRDefault="00000000">
      <w:pPr>
        <w:numPr>
          <w:ilvl w:val="0"/>
          <w:numId w:val="61"/>
        </w:numPr>
        <w:spacing w:after="72" w:line="258" w:lineRule="auto"/>
        <w:ind w:left="431" w:right="17" w:hanging="360"/>
        <w:jc w:val="both"/>
      </w:pPr>
      <w:r>
        <w:rPr>
          <w:rFonts w:ascii="Cambria" w:eastAsia="Cambria" w:hAnsi="Cambria" w:cs="Cambria"/>
          <w:sz w:val="24"/>
        </w:rPr>
        <w:t xml:space="preserve">Doręczenia dla swojej skuteczności powinny być dokonywane na adresy e-mail wskazane w ust. 1-2 lub/i na adresy Stron Umowy dla poczty tradycyjnej, wskazane w komparycji niniejszej Umowy.  </w:t>
      </w:r>
    </w:p>
    <w:p w14:paraId="50E2A9C5" w14:textId="77777777" w:rsidR="003B1BE1" w:rsidRDefault="00000000">
      <w:pPr>
        <w:numPr>
          <w:ilvl w:val="0"/>
          <w:numId w:val="61"/>
        </w:numPr>
        <w:spacing w:after="15" w:line="313" w:lineRule="auto"/>
        <w:ind w:left="431" w:right="17" w:hanging="360"/>
        <w:jc w:val="both"/>
      </w:pPr>
      <w:r>
        <w:rPr>
          <w:rFonts w:ascii="Cambria" w:eastAsia="Cambria" w:hAnsi="Cambria" w:cs="Cambria"/>
          <w:sz w:val="24"/>
        </w:rPr>
        <w:t xml:space="preserve">W przypadku braku znajomości języka polskiego przez osobę wskazaną w 2, Zamawiający wymaga zatrudnienia na własny koszt przez Wykonawcę tłumacza/tłumaczy języka polskiego, zapewniając w ten sposób stałe i biegłe tłumaczenie w kontaktach między Zamawiającym, a wskazanym personelem Wykonawcy.  </w:t>
      </w:r>
    </w:p>
    <w:p w14:paraId="2297CB87" w14:textId="77777777" w:rsidR="003B1BE1" w:rsidRDefault="00000000">
      <w:pPr>
        <w:spacing w:after="47"/>
        <w:ind w:left="189"/>
        <w:jc w:val="center"/>
      </w:pPr>
      <w:r>
        <w:rPr>
          <w:rFonts w:ascii="Cambria" w:eastAsia="Cambria" w:hAnsi="Cambria" w:cs="Cambria"/>
          <w:b/>
          <w:sz w:val="24"/>
        </w:rPr>
        <w:t xml:space="preserve"> </w:t>
      </w:r>
      <w:r>
        <w:rPr>
          <w:rFonts w:ascii="Cambria" w:eastAsia="Cambria" w:hAnsi="Cambria" w:cs="Cambria"/>
          <w:sz w:val="24"/>
        </w:rPr>
        <w:t xml:space="preserve"> </w:t>
      </w:r>
    </w:p>
    <w:p w14:paraId="3467AF2B" w14:textId="77777777" w:rsidR="003B1BE1" w:rsidRDefault="00000000">
      <w:pPr>
        <w:pStyle w:val="Nagwek2"/>
        <w:ind w:left="41" w:right="4"/>
      </w:pPr>
      <w:r>
        <w:t xml:space="preserve">§ 13 Klauzula </w:t>
      </w:r>
      <w:proofErr w:type="spellStart"/>
      <w:r>
        <w:t>salwatoryjna</w:t>
      </w:r>
      <w:proofErr w:type="spellEnd"/>
      <w:r>
        <w:t xml:space="preserve"> </w:t>
      </w:r>
    </w:p>
    <w:p w14:paraId="08B7D626" w14:textId="77777777" w:rsidR="003B1BE1" w:rsidRDefault="00000000">
      <w:pPr>
        <w:numPr>
          <w:ilvl w:val="0"/>
          <w:numId w:val="62"/>
        </w:numPr>
        <w:spacing w:after="15" w:line="313" w:lineRule="auto"/>
        <w:ind w:right="27" w:hanging="358"/>
        <w:jc w:val="both"/>
      </w:pPr>
      <w:r>
        <w:rPr>
          <w:rFonts w:ascii="Cambria" w:eastAsia="Cambria" w:hAnsi="Cambria" w:cs="Cambria"/>
          <w:sz w:val="24"/>
        </w:rPr>
        <w:t xml:space="preserve">W razie gdyby którekolwiek z postanowień umowy było lub miało stać się nieważne, ważność całej umowy pozostaje przez to w pozostałej części nienaruszona.  </w:t>
      </w:r>
    </w:p>
    <w:p w14:paraId="0F9F14E6" w14:textId="77777777" w:rsidR="003B1BE1" w:rsidRDefault="00000000">
      <w:pPr>
        <w:numPr>
          <w:ilvl w:val="0"/>
          <w:numId w:val="62"/>
        </w:numPr>
        <w:spacing w:after="15" w:line="313" w:lineRule="auto"/>
        <w:ind w:right="27" w:hanging="358"/>
        <w:jc w:val="both"/>
      </w:pPr>
      <w:r>
        <w:rPr>
          <w:rFonts w:ascii="Cambria" w:eastAsia="Cambria" w:hAnsi="Cambria" w:cs="Cambria"/>
          <w:sz w:val="24"/>
        </w:rPr>
        <w:t xml:space="preserve">W takim przypadku Strony zastąpią nieważne postanowienie innym, niepodważalnym prawnie postanowieniem, które możliwie najwierniej oddaje zamierzony cel gospodarczy nieważnego postanowienia. Odpowiednio dotyczy to także ewentualnych luk w umowie. W przypadku braku dojścia do porozumienia, w miejsce nieważnych postanowień obowiązują odpowiednie przepisy prawa polskiego.  </w:t>
      </w:r>
    </w:p>
    <w:p w14:paraId="64F16BA8" w14:textId="77777777" w:rsidR="003B1BE1" w:rsidRDefault="00000000">
      <w:pPr>
        <w:spacing w:after="47"/>
        <w:ind w:left="77"/>
      </w:pPr>
      <w:r>
        <w:rPr>
          <w:rFonts w:ascii="Cambria" w:eastAsia="Cambria" w:hAnsi="Cambria" w:cs="Cambria"/>
          <w:b/>
          <w:sz w:val="24"/>
        </w:rPr>
        <w:t xml:space="preserve"> </w:t>
      </w:r>
      <w:r>
        <w:rPr>
          <w:rFonts w:ascii="Cambria" w:eastAsia="Cambria" w:hAnsi="Cambria" w:cs="Cambria"/>
          <w:sz w:val="24"/>
        </w:rPr>
        <w:t xml:space="preserve"> </w:t>
      </w:r>
    </w:p>
    <w:p w14:paraId="1CBBFD66" w14:textId="77777777" w:rsidR="003B1BE1" w:rsidRDefault="00000000">
      <w:pPr>
        <w:pStyle w:val="Nagwek2"/>
        <w:ind w:left="41" w:right="2"/>
      </w:pPr>
      <w:r>
        <w:t xml:space="preserve">§ 14 Postanowienia końcowe </w:t>
      </w:r>
    </w:p>
    <w:p w14:paraId="72F50513" w14:textId="77777777" w:rsidR="003B1BE1" w:rsidRDefault="00000000">
      <w:pPr>
        <w:numPr>
          <w:ilvl w:val="0"/>
          <w:numId w:val="63"/>
        </w:numPr>
        <w:spacing w:after="15" w:line="313" w:lineRule="auto"/>
        <w:ind w:right="20" w:hanging="358"/>
        <w:jc w:val="both"/>
      </w:pPr>
      <w:r>
        <w:rPr>
          <w:rFonts w:ascii="Cambria" w:eastAsia="Cambria" w:hAnsi="Cambria" w:cs="Cambria"/>
          <w:sz w:val="24"/>
        </w:rPr>
        <w:t xml:space="preserve">Ewentualne spory wynikłe w trakcie realizacji umowy będą rozstrzygane przez sąd właściwy miejscowo dla siedziby Zamawiającego.  </w:t>
      </w:r>
    </w:p>
    <w:p w14:paraId="3CD08DA2" w14:textId="77777777" w:rsidR="003B1BE1" w:rsidRDefault="00000000">
      <w:pPr>
        <w:numPr>
          <w:ilvl w:val="0"/>
          <w:numId w:val="63"/>
        </w:numPr>
        <w:spacing w:after="15" w:line="313" w:lineRule="auto"/>
        <w:ind w:right="20" w:hanging="358"/>
        <w:jc w:val="both"/>
      </w:pPr>
      <w:r>
        <w:rPr>
          <w:rFonts w:ascii="Cambria" w:eastAsia="Cambria" w:hAnsi="Cambria" w:cs="Cambria"/>
          <w:sz w:val="24"/>
        </w:rPr>
        <w:t xml:space="preserve">Wykonawca zobowiązuje się do pełnej współpracy z Zamawiającym w przypadku podjęcia przez stosowne organy kontroli wykonania umowy.  </w:t>
      </w:r>
    </w:p>
    <w:p w14:paraId="27D650B3" w14:textId="77777777" w:rsidR="003B1BE1" w:rsidRDefault="00000000">
      <w:pPr>
        <w:numPr>
          <w:ilvl w:val="0"/>
          <w:numId w:val="63"/>
        </w:numPr>
        <w:spacing w:after="15" w:line="313" w:lineRule="auto"/>
        <w:ind w:right="20" w:hanging="358"/>
        <w:jc w:val="both"/>
      </w:pPr>
      <w:r>
        <w:rPr>
          <w:rFonts w:ascii="Cambria" w:eastAsia="Cambria" w:hAnsi="Cambria" w:cs="Cambria"/>
          <w:sz w:val="24"/>
        </w:rPr>
        <w:t xml:space="preserve">Wykonawca nie może przenieść na osobę trzecią jakiejkolwiek wierzytelności przysługującej mu wobec Zamawiającego, wynikającej (w sposób bezpośredni lub pośredni) z tytułu realizacji niniejszej umowy bez zgody Zamawiającego wyrażonej pod rygorem nieważności w formie pisemnej.  </w:t>
      </w:r>
    </w:p>
    <w:p w14:paraId="63E2BC7D" w14:textId="77777777" w:rsidR="003B1BE1" w:rsidRDefault="00000000">
      <w:pPr>
        <w:numPr>
          <w:ilvl w:val="0"/>
          <w:numId w:val="63"/>
        </w:numPr>
        <w:spacing w:after="15" w:line="313" w:lineRule="auto"/>
        <w:ind w:right="20" w:hanging="358"/>
        <w:jc w:val="both"/>
      </w:pPr>
      <w:r>
        <w:rPr>
          <w:rFonts w:ascii="Cambria" w:eastAsia="Cambria" w:hAnsi="Cambria" w:cs="Cambria"/>
          <w:sz w:val="24"/>
        </w:rPr>
        <w:lastRenderedPageBreak/>
        <w:t xml:space="preserve">Jeśli Wykonawca nie wykonuje przedmiotu umowy w jakimkolwiek zakresie lub wykonuje umowę w sposób niezgodny z którymkolwiek z postanowień umowy, Zamawiający ma prawo wezwać Wykonawcę do wykonania lub należytego wykonania umowy i wyznaczyć mu w tym celu dodatkowy termin nie krótszy niż 7 dni kalendarzowych. W przypadku bezskutecznego upływu wyznaczonego przez Zamawiającego terminu, o którym mowa w poprzednim zdaniu, Zamawiający może powierzyć wykonanie całości lub części umowy innemu podmiotowi, na koszt i ryzyko Wykonawcy, bez upoważnienia sądu. W takim wypadku Zamawiający jest uprawniony do potrącenia z wynagrodzenia Wykonawcy (wymagalnego lub niewymagalnego), kwoty odpowiadającej wynagrodzeniu podmiotu trzeciego. Wykonawca jest zobowiązany umożliwić innemu podmiotowi wykonanie całości lub części umowy na podstawie niniejszego ustępu oraz współpracować z nim w pełnym zakresie – o ile będzie to konieczne.  </w:t>
      </w:r>
    </w:p>
    <w:p w14:paraId="0C6602F8" w14:textId="77777777" w:rsidR="003B1BE1" w:rsidRDefault="00000000">
      <w:pPr>
        <w:numPr>
          <w:ilvl w:val="0"/>
          <w:numId w:val="63"/>
        </w:numPr>
        <w:spacing w:after="15" w:line="313" w:lineRule="auto"/>
        <w:ind w:right="20" w:hanging="358"/>
        <w:jc w:val="both"/>
      </w:pPr>
      <w:r>
        <w:rPr>
          <w:rFonts w:ascii="Cambria" w:eastAsia="Cambria" w:hAnsi="Cambria" w:cs="Cambria"/>
          <w:sz w:val="24"/>
        </w:rPr>
        <w:t xml:space="preserve">W sprawach nieuregulowanych umową mają zastosowanie odpowiednie przepisy ustawy z dnia 23 kwietnia 1964 r. Kodeks cywilny  oraz ustawy z dnia 11 września 2019 r. Prawo zamówień publicznych.  </w:t>
      </w:r>
    </w:p>
    <w:p w14:paraId="408CABBA" w14:textId="77777777" w:rsidR="003B1BE1" w:rsidRDefault="00000000">
      <w:pPr>
        <w:numPr>
          <w:ilvl w:val="0"/>
          <w:numId w:val="63"/>
        </w:numPr>
        <w:spacing w:after="119" w:line="357" w:lineRule="auto"/>
        <w:ind w:right="20" w:hanging="358"/>
        <w:jc w:val="both"/>
      </w:pPr>
      <w:r>
        <w:rPr>
          <w:rFonts w:ascii="Cambria" w:eastAsia="Cambria" w:hAnsi="Cambria" w:cs="Cambria"/>
        </w:rPr>
        <w:t xml:space="preserve">Umowę sporządzono w dwóch jednobrzmiących egzemplarzach, po jednym dla każdej ze stron / Umowa została podpisana elektronicznie i wchodzi w życie z dniem jej podpisania przez ostatnią ze stron* </w:t>
      </w:r>
    </w:p>
    <w:p w14:paraId="6FA4CAEB" w14:textId="77777777" w:rsidR="003B1BE1" w:rsidRDefault="00000000">
      <w:pPr>
        <w:spacing w:after="224" w:line="267" w:lineRule="auto"/>
        <w:ind w:left="10" w:right="39" w:hanging="10"/>
        <w:jc w:val="both"/>
      </w:pPr>
      <w:r>
        <w:rPr>
          <w:sz w:val="20"/>
        </w:rPr>
        <w:t>1.</w:t>
      </w:r>
      <w:r>
        <w:rPr>
          <w:rFonts w:ascii="Arial" w:eastAsia="Arial" w:hAnsi="Arial" w:cs="Arial"/>
          <w:sz w:val="20"/>
        </w:rPr>
        <w:t xml:space="preserve"> </w:t>
      </w:r>
      <w:r>
        <w:rPr>
          <w:rFonts w:ascii="Cambria" w:eastAsia="Cambria" w:hAnsi="Cambria" w:cs="Cambria"/>
        </w:rPr>
        <w:t xml:space="preserve">Następujące załączniki do Umowy stanowią jej integralną część: </w:t>
      </w:r>
    </w:p>
    <w:p w14:paraId="20099D19" w14:textId="77777777" w:rsidR="003B1BE1" w:rsidRDefault="00000000">
      <w:pPr>
        <w:numPr>
          <w:ilvl w:val="0"/>
          <w:numId w:val="64"/>
        </w:numPr>
        <w:spacing w:after="225"/>
        <w:ind w:hanging="422"/>
      </w:pPr>
      <w:r>
        <w:rPr>
          <w:rFonts w:ascii="Cambria" w:eastAsia="Cambria" w:hAnsi="Cambria" w:cs="Cambria"/>
        </w:rPr>
        <w:t xml:space="preserve">Załącznik nr 1 – zapytanie ofertowe 12/2025 z dnia  18.11.2025 r. </w:t>
      </w:r>
    </w:p>
    <w:p w14:paraId="2BDC8826" w14:textId="77777777" w:rsidR="003B1BE1" w:rsidRDefault="00000000">
      <w:pPr>
        <w:numPr>
          <w:ilvl w:val="0"/>
          <w:numId w:val="64"/>
        </w:numPr>
        <w:spacing w:after="225"/>
        <w:ind w:hanging="422"/>
      </w:pPr>
      <w:r>
        <w:rPr>
          <w:rFonts w:ascii="Cambria" w:eastAsia="Cambria" w:hAnsi="Cambria" w:cs="Cambria"/>
        </w:rPr>
        <w:t xml:space="preserve">Załącznik nr 2 – Oferta Wykonawcy. </w:t>
      </w:r>
    </w:p>
    <w:p w14:paraId="465FD8E5" w14:textId="77777777" w:rsidR="003B1BE1" w:rsidRDefault="00000000">
      <w:pPr>
        <w:numPr>
          <w:ilvl w:val="0"/>
          <w:numId w:val="64"/>
        </w:numPr>
        <w:spacing w:after="218" w:line="267" w:lineRule="auto"/>
        <w:ind w:hanging="422"/>
      </w:pPr>
      <w:r>
        <w:rPr>
          <w:rFonts w:ascii="Cambria" w:eastAsia="Cambria" w:hAnsi="Cambria" w:cs="Cambria"/>
        </w:rPr>
        <w:t xml:space="preserve">Załącznik nr 3 do umowy - Karta gwarancyjna </w:t>
      </w:r>
    </w:p>
    <w:p w14:paraId="6610A0C8" w14:textId="77777777" w:rsidR="003B1BE1" w:rsidRDefault="00000000">
      <w:pPr>
        <w:spacing w:after="218"/>
        <w:ind w:left="432"/>
      </w:pPr>
      <w:r>
        <w:rPr>
          <w:rFonts w:ascii="Cambria" w:eastAsia="Cambria" w:hAnsi="Cambria" w:cs="Cambria"/>
        </w:rPr>
        <w:t xml:space="preserve"> </w:t>
      </w:r>
    </w:p>
    <w:p w14:paraId="26F4FF76" w14:textId="77777777" w:rsidR="003B1BE1" w:rsidRDefault="00000000">
      <w:pPr>
        <w:spacing w:after="0"/>
        <w:ind w:left="432"/>
      </w:pPr>
      <w:r>
        <w:rPr>
          <w:rFonts w:ascii="Cambria" w:eastAsia="Cambria" w:hAnsi="Cambria" w:cs="Cambria"/>
        </w:rPr>
        <w:t xml:space="preserve"> </w:t>
      </w:r>
    </w:p>
    <w:tbl>
      <w:tblPr>
        <w:tblStyle w:val="TableGrid"/>
        <w:tblW w:w="9745" w:type="dxa"/>
        <w:tblInd w:w="108" w:type="dxa"/>
        <w:tblLook w:val="04A0" w:firstRow="1" w:lastRow="0" w:firstColumn="1" w:lastColumn="0" w:noHBand="0" w:noVBand="1"/>
      </w:tblPr>
      <w:tblGrid>
        <w:gridCol w:w="3667"/>
        <w:gridCol w:w="1178"/>
        <w:gridCol w:w="1402"/>
        <w:gridCol w:w="3498"/>
      </w:tblGrid>
      <w:tr w:rsidR="003B1BE1" w14:paraId="4EA2EF64" w14:textId="77777777">
        <w:trPr>
          <w:trHeight w:val="360"/>
        </w:trPr>
        <w:tc>
          <w:tcPr>
            <w:tcW w:w="3666" w:type="dxa"/>
            <w:tcBorders>
              <w:top w:val="nil"/>
              <w:left w:val="nil"/>
              <w:bottom w:val="nil"/>
              <w:right w:val="nil"/>
            </w:tcBorders>
          </w:tcPr>
          <w:p w14:paraId="1FF90D70" w14:textId="77777777" w:rsidR="003B1BE1" w:rsidRDefault="00000000">
            <w:r>
              <w:rPr>
                <w:rFonts w:ascii="Cambria" w:eastAsia="Cambria" w:hAnsi="Cambria" w:cs="Cambria"/>
                <w:b/>
              </w:rPr>
              <w:t xml:space="preserve">……………………………………………………. </w:t>
            </w:r>
          </w:p>
        </w:tc>
        <w:tc>
          <w:tcPr>
            <w:tcW w:w="1178" w:type="dxa"/>
            <w:tcBorders>
              <w:top w:val="nil"/>
              <w:left w:val="nil"/>
              <w:bottom w:val="nil"/>
              <w:right w:val="nil"/>
            </w:tcBorders>
          </w:tcPr>
          <w:p w14:paraId="308544AD" w14:textId="77777777" w:rsidR="003B1BE1" w:rsidRDefault="003B1BE1"/>
        </w:tc>
        <w:tc>
          <w:tcPr>
            <w:tcW w:w="1402" w:type="dxa"/>
            <w:tcBorders>
              <w:top w:val="nil"/>
              <w:left w:val="nil"/>
              <w:bottom w:val="nil"/>
              <w:right w:val="nil"/>
            </w:tcBorders>
          </w:tcPr>
          <w:p w14:paraId="03A8632A" w14:textId="77777777" w:rsidR="003B1BE1" w:rsidRDefault="00000000">
            <w:r>
              <w:rPr>
                <w:rFonts w:ascii="Cambria" w:eastAsia="Cambria" w:hAnsi="Cambria" w:cs="Cambria"/>
                <w:b/>
              </w:rPr>
              <w:t xml:space="preserve"> </w:t>
            </w:r>
          </w:p>
        </w:tc>
        <w:tc>
          <w:tcPr>
            <w:tcW w:w="3498" w:type="dxa"/>
            <w:tcBorders>
              <w:top w:val="nil"/>
              <w:left w:val="nil"/>
              <w:bottom w:val="nil"/>
              <w:right w:val="nil"/>
            </w:tcBorders>
          </w:tcPr>
          <w:p w14:paraId="6DF0EC37" w14:textId="77777777" w:rsidR="003B1BE1" w:rsidRDefault="00000000">
            <w:pPr>
              <w:jc w:val="both"/>
            </w:pPr>
            <w:r>
              <w:rPr>
                <w:rFonts w:ascii="Cambria" w:eastAsia="Cambria" w:hAnsi="Cambria" w:cs="Cambria"/>
                <w:b/>
              </w:rPr>
              <w:t xml:space="preserve">……………………………………………………. </w:t>
            </w:r>
          </w:p>
        </w:tc>
      </w:tr>
      <w:tr w:rsidR="003B1BE1" w14:paraId="22082B3B" w14:textId="77777777">
        <w:trPr>
          <w:trHeight w:val="360"/>
        </w:trPr>
        <w:tc>
          <w:tcPr>
            <w:tcW w:w="3666" w:type="dxa"/>
            <w:tcBorders>
              <w:top w:val="nil"/>
              <w:left w:val="nil"/>
              <w:bottom w:val="nil"/>
              <w:right w:val="nil"/>
            </w:tcBorders>
            <w:vAlign w:val="bottom"/>
          </w:tcPr>
          <w:p w14:paraId="5BC6C171" w14:textId="77777777" w:rsidR="003B1BE1" w:rsidRDefault="00000000">
            <w:r>
              <w:rPr>
                <w:rFonts w:ascii="Cambria" w:eastAsia="Cambria" w:hAnsi="Cambria" w:cs="Cambria"/>
                <w:b/>
              </w:rPr>
              <w:t xml:space="preserve">                     ZAMAWIAJĄCY </w:t>
            </w:r>
          </w:p>
        </w:tc>
        <w:tc>
          <w:tcPr>
            <w:tcW w:w="1178" w:type="dxa"/>
            <w:tcBorders>
              <w:top w:val="nil"/>
              <w:left w:val="nil"/>
              <w:bottom w:val="nil"/>
              <w:right w:val="nil"/>
            </w:tcBorders>
            <w:vAlign w:val="bottom"/>
          </w:tcPr>
          <w:p w14:paraId="72F7FE63" w14:textId="77777777" w:rsidR="003B1BE1" w:rsidRDefault="00000000">
            <w:r>
              <w:rPr>
                <w:rFonts w:ascii="Cambria" w:eastAsia="Cambria" w:hAnsi="Cambria" w:cs="Cambria"/>
              </w:rPr>
              <w:t xml:space="preserve"> </w:t>
            </w:r>
          </w:p>
        </w:tc>
        <w:tc>
          <w:tcPr>
            <w:tcW w:w="1402" w:type="dxa"/>
            <w:tcBorders>
              <w:top w:val="nil"/>
              <w:left w:val="nil"/>
              <w:bottom w:val="nil"/>
              <w:right w:val="nil"/>
            </w:tcBorders>
          </w:tcPr>
          <w:p w14:paraId="2EE72336" w14:textId="77777777" w:rsidR="003B1BE1" w:rsidRDefault="003B1BE1"/>
        </w:tc>
        <w:tc>
          <w:tcPr>
            <w:tcW w:w="3498" w:type="dxa"/>
            <w:tcBorders>
              <w:top w:val="nil"/>
              <w:left w:val="nil"/>
              <w:bottom w:val="nil"/>
              <w:right w:val="nil"/>
            </w:tcBorders>
            <w:vAlign w:val="bottom"/>
          </w:tcPr>
          <w:p w14:paraId="743EA335" w14:textId="77777777" w:rsidR="003B1BE1" w:rsidRDefault="00000000">
            <w:r>
              <w:rPr>
                <w:rFonts w:ascii="Cambria" w:eastAsia="Cambria" w:hAnsi="Cambria" w:cs="Cambria"/>
                <w:b/>
              </w:rPr>
              <w:t xml:space="preserve">                     WYKONAWCA </w:t>
            </w:r>
          </w:p>
        </w:tc>
      </w:tr>
    </w:tbl>
    <w:p w14:paraId="2E6F3D64" w14:textId="77777777" w:rsidR="003B1BE1" w:rsidRDefault="00000000">
      <w:pPr>
        <w:spacing w:after="220"/>
        <w:ind w:left="8080"/>
      </w:pPr>
      <w:r>
        <w:rPr>
          <w:rFonts w:ascii="Cambria" w:eastAsia="Cambria" w:hAnsi="Cambria" w:cs="Cambria"/>
          <w:b/>
        </w:rPr>
        <w:t xml:space="preserve"> </w:t>
      </w:r>
    </w:p>
    <w:p w14:paraId="7C92FFB0" w14:textId="77777777" w:rsidR="003B1BE1" w:rsidRDefault="00000000">
      <w:pPr>
        <w:spacing w:after="239"/>
        <w:ind w:left="8080"/>
      </w:pPr>
      <w:r>
        <w:rPr>
          <w:rFonts w:ascii="Cambria" w:eastAsia="Cambria" w:hAnsi="Cambria" w:cs="Cambria"/>
        </w:rPr>
        <w:t xml:space="preserve"> </w:t>
      </w:r>
    </w:p>
    <w:p w14:paraId="2E680564" w14:textId="77777777" w:rsidR="003B1BE1" w:rsidRDefault="00000000">
      <w:pPr>
        <w:spacing w:after="0"/>
        <w:ind w:left="77"/>
      </w:pPr>
      <w:r>
        <w:rPr>
          <w:rFonts w:ascii="Cambria" w:eastAsia="Cambria" w:hAnsi="Cambria" w:cs="Cambria"/>
          <w:sz w:val="24"/>
        </w:rPr>
        <w:t xml:space="preserve"> </w:t>
      </w:r>
    </w:p>
    <w:p w14:paraId="67A389F1" w14:textId="77777777" w:rsidR="003B1BE1" w:rsidRDefault="00000000">
      <w:pPr>
        <w:spacing w:after="0"/>
        <w:ind w:left="77"/>
      </w:pPr>
      <w:r>
        <w:rPr>
          <w:rFonts w:ascii="Cambria" w:eastAsia="Cambria" w:hAnsi="Cambria" w:cs="Cambria"/>
          <w:sz w:val="24"/>
        </w:rPr>
        <w:t xml:space="preserve"> </w:t>
      </w:r>
    </w:p>
    <w:p w14:paraId="07EFE0BC" w14:textId="77777777" w:rsidR="003B1BE1" w:rsidRDefault="00000000">
      <w:pPr>
        <w:spacing w:after="0"/>
        <w:ind w:left="77"/>
      </w:pPr>
      <w:r>
        <w:rPr>
          <w:rFonts w:ascii="Cambria" w:eastAsia="Cambria" w:hAnsi="Cambria" w:cs="Cambria"/>
          <w:sz w:val="24"/>
        </w:rPr>
        <w:t xml:space="preserve"> </w:t>
      </w:r>
    </w:p>
    <w:p w14:paraId="188D3B48" w14:textId="77777777" w:rsidR="003B1BE1" w:rsidRDefault="00000000">
      <w:pPr>
        <w:spacing w:after="0"/>
        <w:ind w:left="77"/>
      </w:pPr>
      <w:r>
        <w:rPr>
          <w:rFonts w:ascii="Cambria" w:eastAsia="Cambria" w:hAnsi="Cambria" w:cs="Cambria"/>
          <w:sz w:val="24"/>
        </w:rPr>
        <w:t xml:space="preserve"> </w:t>
      </w:r>
    </w:p>
    <w:p w14:paraId="7D27E85C" w14:textId="77777777" w:rsidR="003B1BE1" w:rsidRDefault="00000000">
      <w:pPr>
        <w:spacing w:after="0"/>
        <w:ind w:left="77"/>
      </w:pPr>
      <w:r>
        <w:rPr>
          <w:rFonts w:ascii="Cambria" w:eastAsia="Cambria" w:hAnsi="Cambria" w:cs="Cambria"/>
          <w:sz w:val="24"/>
        </w:rPr>
        <w:t xml:space="preserve"> </w:t>
      </w:r>
    </w:p>
    <w:p w14:paraId="7F09FBE4" w14:textId="77777777" w:rsidR="003B1BE1" w:rsidRDefault="00000000">
      <w:pPr>
        <w:spacing w:after="184"/>
      </w:pPr>
      <w:r>
        <w:rPr>
          <w:rFonts w:ascii="Cambria" w:eastAsia="Cambria" w:hAnsi="Cambria" w:cs="Cambria"/>
          <w:sz w:val="24"/>
        </w:rPr>
        <w:t xml:space="preserve"> </w:t>
      </w:r>
      <w:r>
        <w:rPr>
          <w:rFonts w:ascii="Cambria" w:eastAsia="Cambria" w:hAnsi="Cambria" w:cs="Cambria"/>
          <w:sz w:val="16"/>
        </w:rPr>
        <w:t xml:space="preserve">* - niewłaściwe zapisy usunąć i pozostawić właściwy. </w:t>
      </w:r>
    </w:p>
    <w:p w14:paraId="3D115E60" w14:textId="77777777" w:rsidR="003B1BE1" w:rsidRDefault="00000000">
      <w:pPr>
        <w:spacing w:after="0"/>
        <w:ind w:left="1"/>
        <w:jc w:val="center"/>
      </w:pPr>
      <w:r>
        <w:rPr>
          <w:rFonts w:ascii="Cambria" w:eastAsia="Cambria" w:hAnsi="Cambria" w:cs="Cambria"/>
          <w:i/>
          <w:sz w:val="24"/>
        </w:rPr>
        <w:t xml:space="preserve"> </w:t>
      </w:r>
    </w:p>
    <w:p w14:paraId="5E5E6F27" w14:textId="77777777" w:rsidR="003B1BE1" w:rsidRDefault="00000000">
      <w:pPr>
        <w:spacing w:after="0"/>
        <w:ind w:left="1"/>
        <w:jc w:val="center"/>
      </w:pPr>
      <w:r>
        <w:rPr>
          <w:rFonts w:ascii="Cambria" w:eastAsia="Cambria" w:hAnsi="Cambria" w:cs="Cambria"/>
          <w:i/>
          <w:sz w:val="24"/>
        </w:rPr>
        <w:lastRenderedPageBreak/>
        <w:t xml:space="preserve"> </w:t>
      </w:r>
    </w:p>
    <w:p w14:paraId="67DB02AF" w14:textId="77777777" w:rsidR="003B1BE1" w:rsidRDefault="00000000">
      <w:pPr>
        <w:spacing w:after="107"/>
        <w:ind w:right="46"/>
        <w:jc w:val="right"/>
      </w:pPr>
      <w:r>
        <w:rPr>
          <w:rFonts w:ascii="Cambria" w:eastAsia="Cambria" w:hAnsi="Cambria" w:cs="Cambria"/>
        </w:rPr>
        <w:t xml:space="preserve">Załącznik nr 3 do umowy </w:t>
      </w:r>
    </w:p>
    <w:p w14:paraId="5802D368" w14:textId="77777777" w:rsidR="003B1BE1" w:rsidRDefault="00000000">
      <w:pPr>
        <w:spacing w:after="105"/>
      </w:pPr>
      <w:r>
        <w:rPr>
          <w:rFonts w:ascii="Cambria" w:eastAsia="Cambria" w:hAnsi="Cambria" w:cs="Cambria"/>
        </w:rPr>
        <w:t xml:space="preserve"> </w:t>
      </w:r>
    </w:p>
    <w:p w14:paraId="7F7522D4" w14:textId="77777777" w:rsidR="003B1BE1" w:rsidRDefault="00000000">
      <w:pPr>
        <w:spacing w:after="135"/>
        <w:ind w:right="47"/>
        <w:jc w:val="center"/>
      </w:pPr>
      <w:r>
        <w:rPr>
          <w:rFonts w:ascii="Cambria" w:eastAsia="Cambria" w:hAnsi="Cambria" w:cs="Cambria"/>
          <w:b/>
        </w:rPr>
        <w:t xml:space="preserve">KARTA GWARANCYJNA </w:t>
      </w:r>
    </w:p>
    <w:p w14:paraId="4BC62E5A" w14:textId="77777777" w:rsidR="003B1BE1" w:rsidRDefault="00000000">
      <w:pPr>
        <w:spacing w:after="100"/>
        <w:ind w:left="127"/>
      </w:pPr>
      <w:r>
        <w:rPr>
          <w:rFonts w:ascii="Cambria" w:eastAsia="Cambria" w:hAnsi="Cambria" w:cs="Cambria"/>
          <w:b/>
        </w:rPr>
        <w:t xml:space="preserve">na dostawę </w:t>
      </w:r>
      <w:r>
        <w:rPr>
          <w:rFonts w:ascii="Cambria" w:eastAsia="Cambria" w:hAnsi="Cambria" w:cs="Cambria"/>
          <w:b/>
          <w:sz w:val="24"/>
        </w:rPr>
        <w:t>podnośnika koszowego</w:t>
      </w:r>
      <w:r>
        <w:rPr>
          <w:rFonts w:ascii="Cambria" w:eastAsia="Cambria" w:hAnsi="Cambria" w:cs="Cambria"/>
          <w:sz w:val="24"/>
        </w:rPr>
        <w:t xml:space="preserve"> </w:t>
      </w:r>
      <w:r>
        <w:rPr>
          <w:rFonts w:ascii="Cambria" w:eastAsia="Cambria" w:hAnsi="Cambria" w:cs="Cambria"/>
          <w:b/>
        </w:rPr>
        <w:t xml:space="preserve">marki…………………………….model……………………………………. w </w:t>
      </w:r>
    </w:p>
    <w:p w14:paraId="0CED1EF8" w14:textId="77777777" w:rsidR="003B1BE1" w:rsidRDefault="00000000">
      <w:pPr>
        <w:spacing w:after="105"/>
        <w:ind w:right="62"/>
        <w:jc w:val="center"/>
      </w:pPr>
      <w:r>
        <w:rPr>
          <w:rFonts w:ascii="Cambria" w:eastAsia="Cambria" w:hAnsi="Cambria" w:cs="Cambria"/>
          <w:b/>
        </w:rPr>
        <w:t xml:space="preserve">ramach Programu Ochrony Ludności i Obrony Cywilnej  na lata 2025-2026” </w:t>
      </w:r>
      <w:r>
        <w:rPr>
          <w:rFonts w:ascii="Cambria" w:eastAsia="Cambria" w:hAnsi="Cambria" w:cs="Cambria"/>
          <w:b/>
          <w:i/>
        </w:rPr>
        <w:t xml:space="preserve"> </w:t>
      </w:r>
    </w:p>
    <w:p w14:paraId="7FC9D5A0" w14:textId="77777777" w:rsidR="003B1BE1" w:rsidRDefault="00000000">
      <w:pPr>
        <w:spacing w:after="105"/>
        <w:ind w:left="425"/>
        <w:jc w:val="center"/>
      </w:pPr>
      <w:r>
        <w:rPr>
          <w:rFonts w:ascii="Cambria" w:eastAsia="Cambria" w:hAnsi="Cambria" w:cs="Cambria"/>
          <w:b/>
        </w:rPr>
        <w:t xml:space="preserve"> </w:t>
      </w:r>
    </w:p>
    <w:p w14:paraId="7D154A8A" w14:textId="77777777" w:rsidR="003B1BE1" w:rsidRDefault="00000000">
      <w:pPr>
        <w:spacing w:after="106"/>
        <w:ind w:left="390" w:hanging="10"/>
        <w:jc w:val="center"/>
      </w:pPr>
      <w:r>
        <w:rPr>
          <w:rFonts w:ascii="Cambria" w:eastAsia="Cambria" w:hAnsi="Cambria" w:cs="Cambria"/>
        </w:rPr>
        <w:t xml:space="preserve">§ 1 </w:t>
      </w:r>
    </w:p>
    <w:p w14:paraId="34D9943B" w14:textId="77777777" w:rsidR="003B1BE1" w:rsidRDefault="00000000">
      <w:pPr>
        <w:spacing w:after="98" w:line="267" w:lineRule="auto"/>
        <w:ind w:left="425" w:right="39" w:hanging="10"/>
        <w:jc w:val="both"/>
      </w:pPr>
      <w:r>
        <w:rPr>
          <w:rFonts w:ascii="Cambria" w:eastAsia="Cambria" w:hAnsi="Cambria" w:cs="Cambria"/>
        </w:rPr>
        <w:t xml:space="preserve">Zgodnie z umową nr ………………… z dnia ………………… Wykonawca udziela gwarancji na okres </w:t>
      </w:r>
      <w:r>
        <w:rPr>
          <w:rFonts w:ascii="Cambria" w:eastAsia="Cambria" w:hAnsi="Cambria" w:cs="Cambria"/>
          <w:b/>
        </w:rPr>
        <w:t xml:space="preserve">…. </w:t>
      </w:r>
    </w:p>
    <w:p w14:paraId="1A187E44" w14:textId="77777777" w:rsidR="003B1BE1" w:rsidRDefault="00000000">
      <w:pPr>
        <w:spacing w:after="0" w:line="356" w:lineRule="auto"/>
        <w:ind w:left="4808" w:right="4568" w:hanging="4393"/>
        <w:jc w:val="both"/>
      </w:pPr>
      <w:r>
        <w:rPr>
          <w:rFonts w:ascii="Cambria" w:eastAsia="Cambria" w:hAnsi="Cambria" w:cs="Cambria"/>
          <w:b/>
        </w:rPr>
        <w:t xml:space="preserve">miesięcy </w:t>
      </w:r>
      <w:r>
        <w:rPr>
          <w:rFonts w:ascii="Cambria" w:eastAsia="Cambria" w:hAnsi="Cambria" w:cs="Cambria"/>
        </w:rPr>
        <w:t xml:space="preserve">od dnia odbioru przedmiotu zamówienia. § 2 </w:t>
      </w:r>
    </w:p>
    <w:p w14:paraId="38B0C095" w14:textId="77777777" w:rsidR="003B1BE1" w:rsidRDefault="00000000">
      <w:pPr>
        <w:spacing w:after="0" w:line="357" w:lineRule="auto"/>
        <w:ind w:left="425" w:right="39" w:hanging="10"/>
        <w:jc w:val="both"/>
      </w:pPr>
      <w:r>
        <w:rPr>
          <w:rFonts w:ascii="Cambria" w:eastAsia="Cambria" w:hAnsi="Cambria" w:cs="Cambria"/>
        </w:rPr>
        <w:t xml:space="preserve">Wykonawca zobowiązany jest do usunięcia na swój koszt wad ujawnionych w okresie gwarancji, w terminie wyznaczonym przez Zamawiającego. Wykonawca nie może odmówić usunięcia wad powołując się na nadmierne koszty i trudności. </w:t>
      </w:r>
    </w:p>
    <w:p w14:paraId="6FD8F1B6" w14:textId="77777777" w:rsidR="003B1BE1" w:rsidRDefault="00000000">
      <w:pPr>
        <w:spacing w:after="106"/>
        <w:ind w:left="390" w:right="428" w:hanging="10"/>
        <w:jc w:val="center"/>
      </w:pPr>
      <w:r>
        <w:rPr>
          <w:rFonts w:ascii="Cambria" w:eastAsia="Cambria" w:hAnsi="Cambria" w:cs="Cambria"/>
        </w:rPr>
        <w:t xml:space="preserve">§ 3 </w:t>
      </w:r>
    </w:p>
    <w:p w14:paraId="70BDCE4C" w14:textId="77777777" w:rsidR="003B1BE1" w:rsidRDefault="00000000">
      <w:pPr>
        <w:spacing w:after="0" w:line="357" w:lineRule="auto"/>
        <w:ind w:left="425" w:right="39" w:hanging="10"/>
        <w:jc w:val="both"/>
      </w:pPr>
      <w:r>
        <w:rPr>
          <w:rFonts w:ascii="Cambria" w:eastAsia="Cambria" w:hAnsi="Cambria" w:cs="Cambria"/>
        </w:rPr>
        <w:t xml:space="preserve">Wykonawca ponosi odpowiedzialność za wady, które ujawniły się po dokonaniu odbioru przedmiotu umowy, przy czym Wykonawca w ramach niniejszej gwarancji jakości ma obowiązek usunąć również wady po upływie okresu gwarancji jakości, jeżeli zostały one ujawnione i zgłoszone Wykonawcy przed upływem okresu gwarancji jakości. </w:t>
      </w:r>
    </w:p>
    <w:p w14:paraId="3CA02B20" w14:textId="77777777" w:rsidR="003B1BE1" w:rsidRDefault="00000000">
      <w:pPr>
        <w:spacing w:after="106"/>
        <w:ind w:left="390" w:right="428" w:hanging="10"/>
        <w:jc w:val="center"/>
      </w:pPr>
      <w:r>
        <w:rPr>
          <w:rFonts w:ascii="Cambria" w:eastAsia="Cambria" w:hAnsi="Cambria" w:cs="Cambria"/>
        </w:rPr>
        <w:t xml:space="preserve">§ 4 </w:t>
      </w:r>
    </w:p>
    <w:p w14:paraId="67A34BA8" w14:textId="77777777" w:rsidR="003B1BE1" w:rsidRDefault="00000000">
      <w:pPr>
        <w:spacing w:after="1" w:line="356" w:lineRule="auto"/>
        <w:ind w:left="423" w:right="37" w:hanging="10"/>
      </w:pPr>
      <w:r>
        <w:rPr>
          <w:rFonts w:ascii="Cambria" w:eastAsia="Cambria" w:hAnsi="Cambria" w:cs="Cambria"/>
        </w:rPr>
        <w:t xml:space="preserve">Zamawiający jest obowiązany zawiadomić Wykonawcę o stwierdzonej wadzie pisemnie lub telefonicznie. Zgłoszenie telefoniczne winno być niezwłocznie potwierdzone na piśmie. § 5 </w:t>
      </w:r>
    </w:p>
    <w:p w14:paraId="7E9A4E7C" w14:textId="77777777" w:rsidR="003B1BE1" w:rsidRDefault="00000000">
      <w:pPr>
        <w:spacing w:after="1" w:line="356" w:lineRule="auto"/>
        <w:ind w:left="423" w:right="37" w:hanging="10"/>
      </w:pPr>
      <w:r>
        <w:rPr>
          <w:rFonts w:ascii="Cambria" w:eastAsia="Cambria" w:hAnsi="Cambria" w:cs="Cambria"/>
        </w:rPr>
        <w:t xml:space="preserve">W przypadku odmowy usunięcia lub nieusunięcia wady przez Wykonawcę w terminie wyznaczonym przez Zamawiającego, Zamawiający ma prawo zlecić zastępcze usunięcie wad na koszt Wykonawcy.  § 6 </w:t>
      </w:r>
    </w:p>
    <w:p w14:paraId="00C1DED1" w14:textId="77777777" w:rsidR="003B1BE1" w:rsidRDefault="00000000">
      <w:pPr>
        <w:spacing w:after="98" w:line="267" w:lineRule="auto"/>
        <w:ind w:left="425" w:right="39" w:hanging="10"/>
        <w:jc w:val="both"/>
      </w:pPr>
      <w:r>
        <w:rPr>
          <w:rFonts w:ascii="Cambria" w:eastAsia="Cambria" w:hAnsi="Cambria" w:cs="Cambria"/>
        </w:rPr>
        <w:t xml:space="preserve">Usunięcie wady powinno być stwierdzone protokołem. </w:t>
      </w:r>
    </w:p>
    <w:p w14:paraId="288D9D77" w14:textId="77777777" w:rsidR="003B1BE1" w:rsidRDefault="00000000">
      <w:pPr>
        <w:spacing w:after="106"/>
        <w:ind w:left="390" w:right="428" w:hanging="10"/>
        <w:jc w:val="center"/>
      </w:pPr>
      <w:r>
        <w:rPr>
          <w:rFonts w:ascii="Cambria" w:eastAsia="Cambria" w:hAnsi="Cambria" w:cs="Cambria"/>
        </w:rPr>
        <w:t xml:space="preserve">§ 7 </w:t>
      </w:r>
    </w:p>
    <w:p w14:paraId="5BDEB825" w14:textId="77777777" w:rsidR="003B1BE1" w:rsidRDefault="00000000">
      <w:pPr>
        <w:spacing w:after="0" w:line="356" w:lineRule="auto"/>
        <w:ind w:left="425" w:right="39" w:hanging="10"/>
        <w:jc w:val="both"/>
      </w:pPr>
      <w:r>
        <w:rPr>
          <w:rFonts w:ascii="Cambria" w:eastAsia="Cambria" w:hAnsi="Cambria" w:cs="Cambria"/>
        </w:rPr>
        <w:t xml:space="preserve">W ramach niniejszej gwarancji Zamawiający może także domagać się usunięcia szkód, które powstały w wyniku ujawnionych wad, a także szkód powstałych w trakcie usuwania wad. </w:t>
      </w:r>
    </w:p>
    <w:p w14:paraId="0A4B4796" w14:textId="77777777" w:rsidR="003B1BE1" w:rsidRDefault="00000000">
      <w:pPr>
        <w:spacing w:after="105"/>
        <w:ind w:left="428"/>
      </w:pPr>
      <w:r>
        <w:rPr>
          <w:rFonts w:ascii="Cambria" w:eastAsia="Cambria" w:hAnsi="Cambria" w:cs="Cambria"/>
        </w:rPr>
        <w:t xml:space="preserve"> </w:t>
      </w:r>
    </w:p>
    <w:p w14:paraId="05060316" w14:textId="77777777" w:rsidR="003B1BE1" w:rsidRDefault="00000000">
      <w:pPr>
        <w:spacing w:after="105"/>
        <w:jc w:val="right"/>
      </w:pPr>
      <w:r>
        <w:rPr>
          <w:rFonts w:ascii="Cambria" w:eastAsia="Cambria" w:hAnsi="Cambria" w:cs="Cambria"/>
        </w:rPr>
        <w:t xml:space="preserve"> </w:t>
      </w:r>
    </w:p>
    <w:p w14:paraId="52B1224E" w14:textId="77777777" w:rsidR="003B1BE1" w:rsidRDefault="00000000">
      <w:pPr>
        <w:spacing w:after="105"/>
        <w:ind w:left="4318"/>
        <w:jc w:val="center"/>
      </w:pPr>
      <w:r>
        <w:rPr>
          <w:rFonts w:ascii="Cambria" w:eastAsia="Cambria" w:hAnsi="Cambria" w:cs="Cambria"/>
        </w:rPr>
        <w:t xml:space="preserve"> </w:t>
      </w:r>
    </w:p>
    <w:p w14:paraId="707DF6D4" w14:textId="77777777" w:rsidR="003B1BE1" w:rsidRDefault="00000000">
      <w:pPr>
        <w:spacing w:after="103"/>
        <w:ind w:left="4325"/>
        <w:jc w:val="center"/>
      </w:pPr>
      <w:r>
        <w:rPr>
          <w:rFonts w:ascii="Times New Roman" w:eastAsia="Times New Roman" w:hAnsi="Times New Roman" w:cs="Times New Roman"/>
        </w:rPr>
        <w:t xml:space="preserve"> </w:t>
      </w:r>
    </w:p>
    <w:p w14:paraId="2B7323D2" w14:textId="77777777" w:rsidR="003B1BE1" w:rsidRDefault="00000000">
      <w:pPr>
        <w:spacing w:after="3"/>
        <w:ind w:left="4283" w:hanging="10"/>
        <w:jc w:val="center"/>
      </w:pPr>
      <w:r>
        <w:rPr>
          <w:rFonts w:ascii="Times New Roman" w:eastAsia="Times New Roman" w:hAnsi="Times New Roman" w:cs="Times New Roman"/>
        </w:rPr>
        <w:t xml:space="preserve">WYKONAWCA </w:t>
      </w:r>
    </w:p>
    <w:sectPr w:rsidR="003B1BE1">
      <w:pgSz w:w="11899" w:h="16841"/>
      <w:pgMar w:top="1403" w:right="1108" w:bottom="1877" w:left="821"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071C"/>
    <w:multiLevelType w:val="hybridMultilevel"/>
    <w:tmpl w:val="E61684D0"/>
    <w:lvl w:ilvl="0" w:tplc="8D265E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C02B34">
      <w:start w:val="1"/>
      <w:numFmt w:val="lowerLetter"/>
      <w:lvlText w:val="%2"/>
      <w:lvlJc w:val="left"/>
      <w:pPr>
        <w:ind w:left="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D686BBA">
      <w:start w:val="5"/>
      <w:numFmt w:val="decimal"/>
      <w:lvlRestart w:val="0"/>
      <w:lvlText w:val="%3."/>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783714">
      <w:start w:val="1"/>
      <w:numFmt w:val="decimal"/>
      <w:lvlText w:val="%4"/>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4874FC">
      <w:start w:val="1"/>
      <w:numFmt w:val="lowerLetter"/>
      <w:lvlText w:val="%5"/>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10C4A8">
      <w:start w:val="1"/>
      <w:numFmt w:val="lowerRoman"/>
      <w:lvlText w:val="%6"/>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7C2BEA0">
      <w:start w:val="1"/>
      <w:numFmt w:val="decimal"/>
      <w:lvlText w:val="%7"/>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D8C098">
      <w:start w:val="1"/>
      <w:numFmt w:val="lowerLetter"/>
      <w:lvlText w:val="%8"/>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9E1AE6">
      <w:start w:val="1"/>
      <w:numFmt w:val="lowerRoman"/>
      <w:lvlText w:val="%9"/>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1C176E"/>
    <w:multiLevelType w:val="hybridMultilevel"/>
    <w:tmpl w:val="D38079CC"/>
    <w:lvl w:ilvl="0" w:tplc="E1CC0B8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836D60"/>
    <w:multiLevelType w:val="hybridMultilevel"/>
    <w:tmpl w:val="A84ABE92"/>
    <w:lvl w:ilvl="0" w:tplc="6532BEA6">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AEDDFC">
      <w:start w:val="1"/>
      <w:numFmt w:val="decimal"/>
      <w:lvlText w:val="%2)"/>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6A6DC8">
      <w:start w:val="1"/>
      <w:numFmt w:val="lowerLetter"/>
      <w:lvlText w:val="%3)"/>
      <w:lvlJc w:val="left"/>
      <w:pPr>
        <w:ind w:left="1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F2208C">
      <w:start w:val="1"/>
      <w:numFmt w:val="decimal"/>
      <w:lvlText w:val="%4"/>
      <w:lvlJc w:val="left"/>
      <w:pPr>
        <w:ind w:left="1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C097E0">
      <w:start w:val="1"/>
      <w:numFmt w:val="lowerLetter"/>
      <w:lvlText w:val="%5"/>
      <w:lvlJc w:val="left"/>
      <w:pPr>
        <w:ind w:left="2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CA1168">
      <w:start w:val="1"/>
      <w:numFmt w:val="lowerRoman"/>
      <w:lvlText w:val="%6"/>
      <w:lvlJc w:val="left"/>
      <w:pPr>
        <w:ind w:left="3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688CB2">
      <w:start w:val="1"/>
      <w:numFmt w:val="decimal"/>
      <w:lvlText w:val="%7"/>
      <w:lvlJc w:val="left"/>
      <w:pPr>
        <w:ind w:left="3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0C5742">
      <w:start w:val="1"/>
      <w:numFmt w:val="lowerLetter"/>
      <w:lvlText w:val="%8"/>
      <w:lvlJc w:val="left"/>
      <w:pPr>
        <w:ind w:left="4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2C0F84">
      <w:start w:val="1"/>
      <w:numFmt w:val="lowerRoman"/>
      <w:lvlText w:val="%9"/>
      <w:lvlJc w:val="left"/>
      <w:pPr>
        <w:ind w:left="5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557324"/>
    <w:multiLevelType w:val="hybridMultilevel"/>
    <w:tmpl w:val="6CBAAD90"/>
    <w:lvl w:ilvl="0" w:tplc="99445C8A">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 w15:restartNumberingAfterBreak="0">
    <w:nsid w:val="045F540E"/>
    <w:multiLevelType w:val="hybridMultilevel"/>
    <w:tmpl w:val="D7DE066A"/>
    <w:lvl w:ilvl="0" w:tplc="6D62EB0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C5E9628">
      <w:start w:val="1"/>
      <w:numFmt w:val="lowerLetter"/>
      <w:lvlText w:val="%2"/>
      <w:lvlJc w:val="left"/>
      <w:pPr>
        <w:ind w:left="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28BE0E">
      <w:start w:val="1"/>
      <w:numFmt w:val="decimal"/>
      <w:lvlRestart w:val="0"/>
      <w:lvlText w:val="%3."/>
      <w:lvlJc w:val="left"/>
      <w:pPr>
        <w:ind w:left="1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446710">
      <w:start w:val="1"/>
      <w:numFmt w:val="decimal"/>
      <w:lvlText w:val="%4"/>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F87B0E">
      <w:start w:val="1"/>
      <w:numFmt w:val="lowerLetter"/>
      <w:lvlText w:val="%5"/>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DE4250">
      <w:start w:val="1"/>
      <w:numFmt w:val="lowerRoman"/>
      <w:lvlText w:val="%6"/>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CC95EC">
      <w:start w:val="1"/>
      <w:numFmt w:val="decimal"/>
      <w:lvlText w:val="%7"/>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18687E">
      <w:start w:val="1"/>
      <w:numFmt w:val="lowerLetter"/>
      <w:lvlText w:val="%8"/>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EC2F28">
      <w:start w:val="1"/>
      <w:numFmt w:val="lowerRoman"/>
      <w:lvlText w:val="%9"/>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8A1D16"/>
    <w:multiLevelType w:val="multilevel"/>
    <w:tmpl w:val="0F5216C6"/>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8067127"/>
    <w:multiLevelType w:val="multilevel"/>
    <w:tmpl w:val="69CE640E"/>
    <w:lvl w:ilvl="0">
      <w:start w:val="12"/>
      <w:numFmt w:val="decimal"/>
      <w:lvlText w:val="%1."/>
      <w:lvlJc w:val="left"/>
      <w:pPr>
        <w:ind w:left="1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98449A5"/>
    <w:multiLevelType w:val="hybridMultilevel"/>
    <w:tmpl w:val="ECA40774"/>
    <w:lvl w:ilvl="0" w:tplc="4B8EE8A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101F40">
      <w:start w:val="1"/>
      <w:numFmt w:val="decimal"/>
      <w:lvlText w:val="%2)"/>
      <w:lvlJc w:val="left"/>
      <w:pPr>
        <w:ind w:left="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0F05E16">
      <w:start w:val="1"/>
      <w:numFmt w:val="lowerRoman"/>
      <w:lvlText w:val="%3"/>
      <w:lvlJc w:val="left"/>
      <w:pPr>
        <w:ind w:left="16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5CDD4E">
      <w:start w:val="1"/>
      <w:numFmt w:val="decimal"/>
      <w:lvlText w:val="%4"/>
      <w:lvlJc w:val="left"/>
      <w:pPr>
        <w:ind w:left="23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4C0BB74">
      <w:start w:val="1"/>
      <w:numFmt w:val="lowerLetter"/>
      <w:lvlText w:val="%5"/>
      <w:lvlJc w:val="left"/>
      <w:pPr>
        <w:ind w:left="30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742A982">
      <w:start w:val="1"/>
      <w:numFmt w:val="lowerRoman"/>
      <w:lvlText w:val="%6"/>
      <w:lvlJc w:val="left"/>
      <w:pPr>
        <w:ind w:left="37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1865CE">
      <w:start w:val="1"/>
      <w:numFmt w:val="decimal"/>
      <w:lvlText w:val="%7"/>
      <w:lvlJc w:val="left"/>
      <w:pPr>
        <w:ind w:left="44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7848A0C">
      <w:start w:val="1"/>
      <w:numFmt w:val="lowerLetter"/>
      <w:lvlText w:val="%8"/>
      <w:lvlJc w:val="left"/>
      <w:pPr>
        <w:ind w:left="52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AE00A0">
      <w:start w:val="1"/>
      <w:numFmt w:val="lowerRoman"/>
      <w:lvlText w:val="%9"/>
      <w:lvlJc w:val="left"/>
      <w:pPr>
        <w:ind w:left="59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A307F35"/>
    <w:multiLevelType w:val="hybridMultilevel"/>
    <w:tmpl w:val="DE68D016"/>
    <w:lvl w:ilvl="0" w:tplc="61AA4E68">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A92D98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0158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52A3C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B2A2E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CCD8A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8CFB0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3A668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5446C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BBE254A"/>
    <w:multiLevelType w:val="hybridMultilevel"/>
    <w:tmpl w:val="78642D04"/>
    <w:lvl w:ilvl="0" w:tplc="5924417E">
      <w:start w:val="21"/>
      <w:numFmt w:val="upperRoman"/>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3AE101A">
      <w:start w:val="1"/>
      <w:numFmt w:val="lowerLetter"/>
      <w:lvlText w:val="%2"/>
      <w:lvlJc w:val="left"/>
      <w:pPr>
        <w:ind w:left="14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BCA1EDE">
      <w:start w:val="1"/>
      <w:numFmt w:val="lowerRoman"/>
      <w:lvlText w:val="%3"/>
      <w:lvlJc w:val="left"/>
      <w:pPr>
        <w:ind w:left="21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C4AEEC0">
      <w:start w:val="1"/>
      <w:numFmt w:val="decimal"/>
      <w:lvlText w:val="%4"/>
      <w:lvlJc w:val="left"/>
      <w:pPr>
        <w:ind w:left="28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0BEED8E">
      <w:start w:val="1"/>
      <w:numFmt w:val="lowerLetter"/>
      <w:lvlText w:val="%5"/>
      <w:lvlJc w:val="left"/>
      <w:pPr>
        <w:ind w:left="35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37E5F70">
      <w:start w:val="1"/>
      <w:numFmt w:val="lowerRoman"/>
      <w:lvlText w:val="%6"/>
      <w:lvlJc w:val="left"/>
      <w:pPr>
        <w:ind w:left="4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4F84390">
      <w:start w:val="1"/>
      <w:numFmt w:val="decimal"/>
      <w:lvlText w:val="%7"/>
      <w:lvlJc w:val="left"/>
      <w:pPr>
        <w:ind w:left="5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EFA7AC0">
      <w:start w:val="1"/>
      <w:numFmt w:val="lowerLetter"/>
      <w:lvlText w:val="%8"/>
      <w:lvlJc w:val="left"/>
      <w:pPr>
        <w:ind w:left="5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3EE656A">
      <w:start w:val="1"/>
      <w:numFmt w:val="lowerRoman"/>
      <w:lvlText w:val="%9"/>
      <w:lvlJc w:val="left"/>
      <w:pPr>
        <w:ind w:left="6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C165D2F"/>
    <w:multiLevelType w:val="hybridMultilevel"/>
    <w:tmpl w:val="4412B676"/>
    <w:lvl w:ilvl="0" w:tplc="806625A4">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4E51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FCA7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D82F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E249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72A8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CECB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AEFD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B4E7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EC84C4E"/>
    <w:multiLevelType w:val="multilevel"/>
    <w:tmpl w:val="3A983946"/>
    <w:lvl w:ilvl="0">
      <w:start w:val="9"/>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3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EDC302C"/>
    <w:multiLevelType w:val="hybridMultilevel"/>
    <w:tmpl w:val="86803B30"/>
    <w:lvl w:ilvl="0" w:tplc="1CD8EF6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E4DC70">
      <w:start w:val="1"/>
      <w:numFmt w:val="lowerLetter"/>
      <w:lvlText w:val="%2"/>
      <w:lvlJc w:val="left"/>
      <w:pPr>
        <w:ind w:left="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EE3A64">
      <w:start w:val="1"/>
      <w:numFmt w:val="decimal"/>
      <w:lvlRestart w:val="0"/>
      <w:lvlText w:val="%3."/>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78FAAA">
      <w:start w:val="1"/>
      <w:numFmt w:val="decimal"/>
      <w:lvlText w:val="%4"/>
      <w:lvlJc w:val="left"/>
      <w:pPr>
        <w:ind w:left="1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FC95DE">
      <w:start w:val="1"/>
      <w:numFmt w:val="lowerLetter"/>
      <w:lvlText w:val="%5"/>
      <w:lvlJc w:val="left"/>
      <w:pPr>
        <w:ind w:left="2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03C4C">
      <w:start w:val="1"/>
      <w:numFmt w:val="lowerRoman"/>
      <w:lvlText w:val="%6"/>
      <w:lvlJc w:val="left"/>
      <w:pPr>
        <w:ind w:left="2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28FF0E">
      <w:start w:val="1"/>
      <w:numFmt w:val="decimal"/>
      <w:lvlText w:val="%7"/>
      <w:lvlJc w:val="left"/>
      <w:pPr>
        <w:ind w:left="3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BC68DE">
      <w:start w:val="1"/>
      <w:numFmt w:val="lowerLetter"/>
      <w:lvlText w:val="%8"/>
      <w:lvlJc w:val="left"/>
      <w:pPr>
        <w:ind w:left="4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CCC686">
      <w:start w:val="1"/>
      <w:numFmt w:val="lowerRoman"/>
      <w:lvlText w:val="%9"/>
      <w:lvlJc w:val="left"/>
      <w:pPr>
        <w:ind w:left="4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EDC3EF1"/>
    <w:multiLevelType w:val="hybridMultilevel"/>
    <w:tmpl w:val="AFE801F4"/>
    <w:lvl w:ilvl="0" w:tplc="347CFE8C">
      <w:start w:val="10"/>
      <w:numFmt w:val="upperRoman"/>
      <w:lvlText w:val="%1."/>
      <w:lvlJc w:val="left"/>
      <w:pPr>
        <w:ind w:left="11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B76D38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1D4A1FC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C84F94C">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7FEAF5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7E60FF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386437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7FE87D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DC20944">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3042FB9"/>
    <w:multiLevelType w:val="hybridMultilevel"/>
    <w:tmpl w:val="1E667D40"/>
    <w:lvl w:ilvl="0" w:tplc="67BCF63C">
      <w:start w:val="3"/>
      <w:numFmt w:val="lowerLetter"/>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D6AF6C">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BC5604">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422672">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A821CC">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2EBB0E">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703654">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FDE4412">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167096">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5CC57CC"/>
    <w:multiLevelType w:val="hybridMultilevel"/>
    <w:tmpl w:val="C99635A4"/>
    <w:lvl w:ilvl="0" w:tplc="3F5C0814">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D2D0B0">
      <w:start w:val="1"/>
      <w:numFmt w:val="lowerLetter"/>
      <w:lvlText w:val="%2"/>
      <w:lvlJc w:val="left"/>
      <w:pPr>
        <w:ind w:left="1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6CDD62">
      <w:start w:val="1"/>
      <w:numFmt w:val="lowerRoman"/>
      <w:lvlText w:val="%3"/>
      <w:lvlJc w:val="left"/>
      <w:pPr>
        <w:ind w:left="1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263112">
      <w:start w:val="1"/>
      <w:numFmt w:val="decimal"/>
      <w:lvlText w:val="%4"/>
      <w:lvlJc w:val="left"/>
      <w:pPr>
        <w:ind w:left="2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D4DD16">
      <w:start w:val="1"/>
      <w:numFmt w:val="lowerLetter"/>
      <w:lvlText w:val="%5"/>
      <w:lvlJc w:val="left"/>
      <w:pPr>
        <w:ind w:left="3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FE5A16">
      <w:start w:val="1"/>
      <w:numFmt w:val="lowerRoman"/>
      <w:lvlText w:val="%6"/>
      <w:lvlJc w:val="left"/>
      <w:pPr>
        <w:ind w:left="4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F8043E">
      <w:start w:val="1"/>
      <w:numFmt w:val="decimal"/>
      <w:lvlText w:val="%7"/>
      <w:lvlJc w:val="left"/>
      <w:pPr>
        <w:ind w:left="4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48090C">
      <w:start w:val="1"/>
      <w:numFmt w:val="lowerLetter"/>
      <w:lvlText w:val="%8"/>
      <w:lvlJc w:val="left"/>
      <w:pPr>
        <w:ind w:left="5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1E1FD6">
      <w:start w:val="1"/>
      <w:numFmt w:val="lowerRoman"/>
      <w:lvlText w:val="%9"/>
      <w:lvlJc w:val="left"/>
      <w:pPr>
        <w:ind w:left="6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CA344BE"/>
    <w:multiLevelType w:val="hybridMultilevel"/>
    <w:tmpl w:val="F0C2D3F6"/>
    <w:lvl w:ilvl="0" w:tplc="2F62337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D96A8C4">
      <w:start w:val="1"/>
      <w:numFmt w:val="decimal"/>
      <w:lvlText w:val="%2."/>
      <w:lvlJc w:val="left"/>
      <w:pPr>
        <w:ind w:left="12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8A8D01E">
      <w:start w:val="1"/>
      <w:numFmt w:val="lowerRoman"/>
      <w:lvlText w:val="%3"/>
      <w:lvlJc w:val="left"/>
      <w:pPr>
        <w:ind w:left="19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F76D53E">
      <w:start w:val="1"/>
      <w:numFmt w:val="decimal"/>
      <w:lvlText w:val="%4"/>
      <w:lvlJc w:val="left"/>
      <w:pPr>
        <w:ind w:left="26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C6D8A">
      <w:start w:val="1"/>
      <w:numFmt w:val="lowerLetter"/>
      <w:lvlText w:val="%5"/>
      <w:lvlJc w:val="left"/>
      <w:pPr>
        <w:ind w:left="33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7824AD0">
      <w:start w:val="1"/>
      <w:numFmt w:val="lowerRoman"/>
      <w:lvlText w:val="%6"/>
      <w:lvlJc w:val="left"/>
      <w:pPr>
        <w:ind w:left="41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1C87E2C">
      <w:start w:val="1"/>
      <w:numFmt w:val="decimal"/>
      <w:lvlText w:val="%7"/>
      <w:lvlJc w:val="left"/>
      <w:pPr>
        <w:ind w:left="48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8070B4">
      <w:start w:val="1"/>
      <w:numFmt w:val="lowerLetter"/>
      <w:lvlText w:val="%8"/>
      <w:lvlJc w:val="left"/>
      <w:pPr>
        <w:ind w:left="55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F30D144">
      <w:start w:val="1"/>
      <w:numFmt w:val="lowerRoman"/>
      <w:lvlText w:val="%9"/>
      <w:lvlJc w:val="left"/>
      <w:pPr>
        <w:ind w:left="62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050515E"/>
    <w:multiLevelType w:val="multilevel"/>
    <w:tmpl w:val="76E00E02"/>
    <w:lvl w:ilvl="0">
      <w:start w:val="1"/>
      <w:numFmt w:val="decimal"/>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10D2DF7"/>
    <w:multiLevelType w:val="hybridMultilevel"/>
    <w:tmpl w:val="25A44688"/>
    <w:lvl w:ilvl="0" w:tplc="49245A36">
      <w:start w:val="1"/>
      <w:numFmt w:val="decimal"/>
      <w:lvlText w:val="%1."/>
      <w:lvlJc w:val="left"/>
      <w:pPr>
        <w:ind w:left="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BCEB02">
      <w:start w:val="1"/>
      <w:numFmt w:val="decimal"/>
      <w:lvlText w:val="%2)"/>
      <w:lvlJc w:val="left"/>
      <w:pPr>
        <w:ind w:left="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0ACB5C">
      <w:start w:val="1"/>
      <w:numFmt w:val="lowerRoman"/>
      <w:lvlText w:val="%3"/>
      <w:lvlJc w:val="left"/>
      <w:pPr>
        <w:ind w:left="1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3EE18E">
      <w:start w:val="1"/>
      <w:numFmt w:val="decimal"/>
      <w:lvlText w:val="%4"/>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5C1170">
      <w:start w:val="1"/>
      <w:numFmt w:val="lowerLetter"/>
      <w:lvlText w:val="%5"/>
      <w:lvlJc w:val="left"/>
      <w:pPr>
        <w:ind w:left="2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D04D00">
      <w:start w:val="1"/>
      <w:numFmt w:val="lowerRoman"/>
      <w:lvlText w:val="%6"/>
      <w:lvlJc w:val="left"/>
      <w:pPr>
        <w:ind w:left="3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7AAFDC">
      <w:start w:val="1"/>
      <w:numFmt w:val="decimal"/>
      <w:lvlText w:val="%7"/>
      <w:lvlJc w:val="left"/>
      <w:pPr>
        <w:ind w:left="4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AE51D6">
      <w:start w:val="1"/>
      <w:numFmt w:val="lowerLetter"/>
      <w:lvlText w:val="%8"/>
      <w:lvlJc w:val="left"/>
      <w:pPr>
        <w:ind w:left="5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EEA6C0">
      <w:start w:val="1"/>
      <w:numFmt w:val="lowerRoman"/>
      <w:lvlText w:val="%9"/>
      <w:lvlJc w:val="left"/>
      <w:pPr>
        <w:ind w:left="5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1184807"/>
    <w:multiLevelType w:val="hybridMultilevel"/>
    <w:tmpl w:val="EC922362"/>
    <w:lvl w:ilvl="0" w:tplc="ABFA1E22">
      <w:start w:val="1"/>
      <w:numFmt w:val="decimal"/>
      <w:lvlText w:val="%1."/>
      <w:lvlJc w:val="left"/>
      <w:pPr>
        <w:ind w:left="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684932">
      <w:start w:val="1"/>
      <w:numFmt w:val="lowerLetter"/>
      <w:lvlText w:val="%2"/>
      <w:lvlJc w:val="left"/>
      <w:pPr>
        <w:ind w:left="1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CA9EF0">
      <w:start w:val="1"/>
      <w:numFmt w:val="lowerRoman"/>
      <w:lvlText w:val="%3"/>
      <w:lvlJc w:val="left"/>
      <w:pPr>
        <w:ind w:left="2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32F406">
      <w:start w:val="1"/>
      <w:numFmt w:val="decimal"/>
      <w:lvlText w:val="%4"/>
      <w:lvlJc w:val="left"/>
      <w:pPr>
        <w:ind w:left="3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85A2506">
      <w:start w:val="1"/>
      <w:numFmt w:val="lowerLetter"/>
      <w:lvlText w:val="%5"/>
      <w:lvlJc w:val="left"/>
      <w:pPr>
        <w:ind w:left="3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B45634">
      <w:start w:val="1"/>
      <w:numFmt w:val="lowerRoman"/>
      <w:lvlText w:val="%6"/>
      <w:lvlJc w:val="left"/>
      <w:pPr>
        <w:ind w:left="4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2AB7CA">
      <w:start w:val="1"/>
      <w:numFmt w:val="decimal"/>
      <w:lvlText w:val="%7"/>
      <w:lvlJc w:val="left"/>
      <w:pPr>
        <w:ind w:left="5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9E2AEE4">
      <w:start w:val="1"/>
      <w:numFmt w:val="lowerLetter"/>
      <w:lvlText w:val="%8"/>
      <w:lvlJc w:val="left"/>
      <w:pPr>
        <w:ind w:left="5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BC70E4">
      <w:start w:val="1"/>
      <w:numFmt w:val="lowerRoman"/>
      <w:lvlText w:val="%9"/>
      <w:lvlJc w:val="left"/>
      <w:pPr>
        <w:ind w:left="6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1A6717"/>
    <w:multiLevelType w:val="hybridMultilevel"/>
    <w:tmpl w:val="622CAB1E"/>
    <w:lvl w:ilvl="0" w:tplc="0BA8AAB4">
      <w:start w:val="1"/>
      <w:numFmt w:val="lowerLetter"/>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3CBE12">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40F5CE">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DA7112">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8AA436">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E435EA">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AC1D4E">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1ABA24">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4C8614">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5E16BE9"/>
    <w:multiLevelType w:val="hybridMultilevel"/>
    <w:tmpl w:val="47B2D9C4"/>
    <w:lvl w:ilvl="0" w:tplc="E3B05FA2">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4E8236">
      <w:start w:val="1"/>
      <w:numFmt w:val="lowerLetter"/>
      <w:lvlText w:val="%2"/>
      <w:lvlJc w:val="left"/>
      <w:pPr>
        <w:ind w:left="1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0669F2">
      <w:start w:val="1"/>
      <w:numFmt w:val="lowerRoman"/>
      <w:lvlText w:val="%3"/>
      <w:lvlJc w:val="left"/>
      <w:pPr>
        <w:ind w:left="1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242D1E">
      <w:start w:val="1"/>
      <w:numFmt w:val="decimal"/>
      <w:lvlText w:val="%4"/>
      <w:lvlJc w:val="left"/>
      <w:pPr>
        <w:ind w:left="2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5E3DD6">
      <w:start w:val="1"/>
      <w:numFmt w:val="lowerLetter"/>
      <w:lvlText w:val="%5"/>
      <w:lvlJc w:val="left"/>
      <w:pPr>
        <w:ind w:left="3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3C80D0">
      <w:start w:val="1"/>
      <w:numFmt w:val="lowerRoman"/>
      <w:lvlText w:val="%6"/>
      <w:lvlJc w:val="left"/>
      <w:pPr>
        <w:ind w:left="3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18943A">
      <w:start w:val="1"/>
      <w:numFmt w:val="decimal"/>
      <w:lvlText w:val="%7"/>
      <w:lvlJc w:val="left"/>
      <w:pPr>
        <w:ind w:left="4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F69D04">
      <w:start w:val="1"/>
      <w:numFmt w:val="lowerLetter"/>
      <w:lvlText w:val="%8"/>
      <w:lvlJc w:val="left"/>
      <w:pPr>
        <w:ind w:left="5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905D72">
      <w:start w:val="1"/>
      <w:numFmt w:val="lowerRoman"/>
      <w:lvlText w:val="%9"/>
      <w:lvlJc w:val="left"/>
      <w:pPr>
        <w:ind w:left="6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7BD3384"/>
    <w:multiLevelType w:val="hybridMultilevel"/>
    <w:tmpl w:val="25EE6D92"/>
    <w:lvl w:ilvl="0" w:tplc="E584BC80">
      <w:start w:val="19"/>
      <w:numFmt w:val="upperRoman"/>
      <w:lvlText w:val="%1."/>
      <w:lvlJc w:val="left"/>
      <w:pPr>
        <w:ind w:left="1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18E6C94">
      <w:start w:val="1"/>
      <w:numFmt w:val="decimal"/>
      <w:lvlText w:val="%2."/>
      <w:lvlJc w:val="left"/>
      <w:pPr>
        <w:ind w:left="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BA1874">
      <w:start w:val="1"/>
      <w:numFmt w:val="lowerRoman"/>
      <w:lvlText w:val="%3"/>
      <w:lvlJc w:val="left"/>
      <w:pPr>
        <w:ind w:left="16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7F01B18">
      <w:start w:val="1"/>
      <w:numFmt w:val="decimal"/>
      <w:lvlText w:val="%4"/>
      <w:lvlJc w:val="left"/>
      <w:pPr>
        <w:ind w:left="23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ECCEC0">
      <w:start w:val="1"/>
      <w:numFmt w:val="lowerLetter"/>
      <w:lvlText w:val="%5"/>
      <w:lvlJc w:val="left"/>
      <w:pPr>
        <w:ind w:left="30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490F6A0">
      <w:start w:val="1"/>
      <w:numFmt w:val="lowerRoman"/>
      <w:lvlText w:val="%6"/>
      <w:lvlJc w:val="left"/>
      <w:pPr>
        <w:ind w:left="37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427B0C">
      <w:start w:val="1"/>
      <w:numFmt w:val="decimal"/>
      <w:lvlText w:val="%7"/>
      <w:lvlJc w:val="left"/>
      <w:pPr>
        <w:ind w:left="44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D60AE6">
      <w:start w:val="1"/>
      <w:numFmt w:val="lowerLetter"/>
      <w:lvlText w:val="%8"/>
      <w:lvlJc w:val="left"/>
      <w:pPr>
        <w:ind w:left="52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DC2780">
      <w:start w:val="1"/>
      <w:numFmt w:val="lowerRoman"/>
      <w:lvlText w:val="%9"/>
      <w:lvlJc w:val="left"/>
      <w:pPr>
        <w:ind w:left="59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26B1B"/>
    <w:multiLevelType w:val="hybridMultilevel"/>
    <w:tmpl w:val="59BE6704"/>
    <w:lvl w:ilvl="0" w:tplc="9A4AA3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B885BE">
      <w:start w:val="1"/>
      <w:numFmt w:val="lowerLetter"/>
      <w:lvlText w:val="%2)"/>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9418E6">
      <w:start w:val="1"/>
      <w:numFmt w:val="lowerRoman"/>
      <w:lvlText w:val="%3"/>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1EAD7A">
      <w:start w:val="1"/>
      <w:numFmt w:val="decimal"/>
      <w:lvlText w:val="%4"/>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4662156">
      <w:start w:val="1"/>
      <w:numFmt w:val="lowerLetter"/>
      <w:lvlText w:val="%5"/>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F8B1B2">
      <w:start w:val="1"/>
      <w:numFmt w:val="lowerRoman"/>
      <w:lvlText w:val="%6"/>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B63040">
      <w:start w:val="1"/>
      <w:numFmt w:val="decimal"/>
      <w:lvlText w:val="%7"/>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9838C0">
      <w:start w:val="1"/>
      <w:numFmt w:val="lowerLetter"/>
      <w:lvlText w:val="%8"/>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D69994">
      <w:start w:val="1"/>
      <w:numFmt w:val="lowerRoman"/>
      <w:lvlText w:val="%9"/>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C7F3E48"/>
    <w:multiLevelType w:val="hybridMultilevel"/>
    <w:tmpl w:val="388C9ACC"/>
    <w:lvl w:ilvl="0" w:tplc="2280D7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66B29E">
      <w:start w:val="1"/>
      <w:numFmt w:val="decimal"/>
      <w:lvlText w:val="%2)"/>
      <w:lvlJc w:val="left"/>
      <w:pPr>
        <w:ind w:left="1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847056">
      <w:start w:val="1"/>
      <w:numFmt w:val="lowerRoman"/>
      <w:lvlText w:val="%3"/>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4691D6">
      <w:start w:val="1"/>
      <w:numFmt w:val="decimal"/>
      <w:lvlText w:val="%4"/>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44D1A2">
      <w:start w:val="1"/>
      <w:numFmt w:val="lowerLetter"/>
      <w:lvlText w:val="%5"/>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688962">
      <w:start w:val="1"/>
      <w:numFmt w:val="lowerRoman"/>
      <w:lvlText w:val="%6"/>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E20CF10">
      <w:start w:val="1"/>
      <w:numFmt w:val="decimal"/>
      <w:lvlText w:val="%7"/>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9A8EF08">
      <w:start w:val="1"/>
      <w:numFmt w:val="lowerLetter"/>
      <w:lvlText w:val="%8"/>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97A3FF4">
      <w:start w:val="1"/>
      <w:numFmt w:val="lowerRoman"/>
      <w:lvlText w:val="%9"/>
      <w:lvlJc w:val="left"/>
      <w:pPr>
        <w:ind w:left="63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E885B8B"/>
    <w:multiLevelType w:val="hybridMultilevel"/>
    <w:tmpl w:val="53D219E8"/>
    <w:lvl w:ilvl="0" w:tplc="42FACB3A">
      <w:start w:val="13"/>
      <w:numFmt w:val="upperRoman"/>
      <w:lvlText w:val="%1."/>
      <w:lvlJc w:val="left"/>
      <w:pPr>
        <w:ind w:left="99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EE67268">
      <w:start w:val="1"/>
      <w:numFmt w:val="lowerLetter"/>
      <w:lvlText w:val="%2"/>
      <w:lvlJc w:val="left"/>
      <w:pPr>
        <w:ind w:left="13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CE8781E">
      <w:start w:val="1"/>
      <w:numFmt w:val="lowerRoman"/>
      <w:lvlText w:val="%3"/>
      <w:lvlJc w:val="left"/>
      <w:pPr>
        <w:ind w:left="20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C144E3C">
      <w:start w:val="1"/>
      <w:numFmt w:val="decimal"/>
      <w:lvlText w:val="%4"/>
      <w:lvlJc w:val="left"/>
      <w:pPr>
        <w:ind w:left="28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A7C01F6A">
      <w:start w:val="1"/>
      <w:numFmt w:val="lowerLetter"/>
      <w:lvlText w:val="%5"/>
      <w:lvlJc w:val="left"/>
      <w:pPr>
        <w:ind w:left="352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8327550">
      <w:start w:val="1"/>
      <w:numFmt w:val="lowerRoman"/>
      <w:lvlText w:val="%6"/>
      <w:lvlJc w:val="left"/>
      <w:pPr>
        <w:ind w:left="424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C4015EC">
      <w:start w:val="1"/>
      <w:numFmt w:val="decimal"/>
      <w:lvlText w:val="%7"/>
      <w:lvlJc w:val="left"/>
      <w:pPr>
        <w:ind w:left="49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3C26D2">
      <w:start w:val="1"/>
      <w:numFmt w:val="lowerLetter"/>
      <w:lvlText w:val="%8"/>
      <w:lvlJc w:val="left"/>
      <w:pPr>
        <w:ind w:left="568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8B25564">
      <w:start w:val="1"/>
      <w:numFmt w:val="lowerRoman"/>
      <w:lvlText w:val="%9"/>
      <w:lvlJc w:val="left"/>
      <w:pPr>
        <w:ind w:left="640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F7730EF"/>
    <w:multiLevelType w:val="hybridMultilevel"/>
    <w:tmpl w:val="66A42834"/>
    <w:lvl w:ilvl="0" w:tplc="B89CDE9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8A1323"/>
    <w:multiLevelType w:val="hybridMultilevel"/>
    <w:tmpl w:val="CDA85B96"/>
    <w:lvl w:ilvl="0" w:tplc="2134136E">
      <w:start w:val="1"/>
      <w:numFmt w:val="decimal"/>
      <w:lvlText w:val="%1."/>
      <w:lvlJc w:val="left"/>
      <w:pPr>
        <w:ind w:left="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A4379E">
      <w:start w:val="1"/>
      <w:numFmt w:val="lowerLetter"/>
      <w:lvlText w:val="%2"/>
      <w:lvlJc w:val="left"/>
      <w:pPr>
        <w:ind w:left="1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7A7868">
      <w:start w:val="1"/>
      <w:numFmt w:val="lowerRoman"/>
      <w:lvlText w:val="%3"/>
      <w:lvlJc w:val="left"/>
      <w:pPr>
        <w:ind w:left="1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A4FBAA">
      <w:start w:val="1"/>
      <w:numFmt w:val="decimal"/>
      <w:lvlText w:val="%4"/>
      <w:lvlJc w:val="left"/>
      <w:pPr>
        <w:ind w:left="2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AC08644">
      <w:start w:val="1"/>
      <w:numFmt w:val="lowerLetter"/>
      <w:lvlText w:val="%5"/>
      <w:lvlJc w:val="left"/>
      <w:pPr>
        <w:ind w:left="3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0C3A48">
      <w:start w:val="1"/>
      <w:numFmt w:val="lowerRoman"/>
      <w:lvlText w:val="%6"/>
      <w:lvlJc w:val="left"/>
      <w:pPr>
        <w:ind w:left="4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CA061E">
      <w:start w:val="1"/>
      <w:numFmt w:val="decimal"/>
      <w:lvlText w:val="%7"/>
      <w:lvlJc w:val="left"/>
      <w:pPr>
        <w:ind w:left="4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C43FE4">
      <w:start w:val="1"/>
      <w:numFmt w:val="lowerLetter"/>
      <w:lvlText w:val="%8"/>
      <w:lvlJc w:val="left"/>
      <w:pPr>
        <w:ind w:left="5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F4A8A2">
      <w:start w:val="1"/>
      <w:numFmt w:val="lowerRoman"/>
      <w:lvlText w:val="%9"/>
      <w:lvlJc w:val="left"/>
      <w:pPr>
        <w:ind w:left="6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A022BB7"/>
    <w:multiLevelType w:val="hybridMultilevel"/>
    <w:tmpl w:val="95AE98BC"/>
    <w:lvl w:ilvl="0" w:tplc="D9124AB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D4F480">
      <w:start w:val="1"/>
      <w:numFmt w:val="lowerLetter"/>
      <w:lvlRestart w:val="0"/>
      <w:lvlText w:val="%2."/>
      <w:lvlJc w:val="left"/>
      <w:pPr>
        <w:ind w:left="1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A0BFD4">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4E8D916">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26D2D6">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8CCA18A">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BECE72">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667154">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EE4986">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0914528"/>
    <w:multiLevelType w:val="hybridMultilevel"/>
    <w:tmpl w:val="B262C7C0"/>
    <w:lvl w:ilvl="0" w:tplc="C57E19EC">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AAF050">
      <w:start w:val="1"/>
      <w:numFmt w:val="decimal"/>
      <w:lvlText w:val="%2)"/>
      <w:lvlJc w:val="left"/>
      <w:pPr>
        <w:ind w:left="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34D0C0">
      <w:start w:val="1"/>
      <w:numFmt w:val="lowerLetter"/>
      <w:lvlText w:val="%3)"/>
      <w:lvlJc w:val="left"/>
      <w:pPr>
        <w:ind w:left="1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6A228E">
      <w:start w:val="1"/>
      <w:numFmt w:val="decimal"/>
      <w:lvlText w:val="%4"/>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B62E5A">
      <w:start w:val="1"/>
      <w:numFmt w:val="lowerLetter"/>
      <w:lvlText w:val="%5"/>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20C4A4">
      <w:start w:val="1"/>
      <w:numFmt w:val="lowerRoman"/>
      <w:lvlText w:val="%6"/>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047B80">
      <w:start w:val="1"/>
      <w:numFmt w:val="decimal"/>
      <w:lvlText w:val="%7"/>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508B5C">
      <w:start w:val="1"/>
      <w:numFmt w:val="lowerLetter"/>
      <w:lvlText w:val="%8"/>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B6AE16">
      <w:start w:val="1"/>
      <w:numFmt w:val="lowerRoman"/>
      <w:lvlText w:val="%9"/>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3B65969"/>
    <w:multiLevelType w:val="hybridMultilevel"/>
    <w:tmpl w:val="C6FAE9EE"/>
    <w:lvl w:ilvl="0" w:tplc="01FA3F80">
      <w:start w:val="1"/>
      <w:numFmt w:val="lowerLetter"/>
      <w:lvlText w:val="%1)"/>
      <w:lvlJc w:val="left"/>
      <w:pPr>
        <w:ind w:left="83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F22719E">
      <w:start w:val="1"/>
      <w:numFmt w:val="lowerLetter"/>
      <w:lvlText w:val="%2"/>
      <w:lvlJc w:val="left"/>
      <w:pPr>
        <w:ind w:left="1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5CC9558">
      <w:start w:val="1"/>
      <w:numFmt w:val="lowerRoman"/>
      <w:lvlText w:val="%3"/>
      <w:lvlJc w:val="left"/>
      <w:pPr>
        <w:ind w:left="2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AF2FEBE">
      <w:start w:val="1"/>
      <w:numFmt w:val="decimal"/>
      <w:lvlText w:val="%4"/>
      <w:lvlJc w:val="left"/>
      <w:pPr>
        <w:ind w:left="2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F30E4F2">
      <w:start w:val="1"/>
      <w:numFmt w:val="lowerLetter"/>
      <w:lvlText w:val="%5"/>
      <w:lvlJc w:val="left"/>
      <w:pPr>
        <w:ind w:left="3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DE23B4C">
      <w:start w:val="1"/>
      <w:numFmt w:val="lowerRoman"/>
      <w:lvlText w:val="%6"/>
      <w:lvlJc w:val="left"/>
      <w:pPr>
        <w:ind w:left="4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EF68E7A">
      <w:start w:val="1"/>
      <w:numFmt w:val="decimal"/>
      <w:lvlText w:val="%7"/>
      <w:lvlJc w:val="left"/>
      <w:pPr>
        <w:ind w:left="5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B025830">
      <w:start w:val="1"/>
      <w:numFmt w:val="lowerLetter"/>
      <w:lvlText w:val="%8"/>
      <w:lvlJc w:val="left"/>
      <w:pPr>
        <w:ind w:left="58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26A3E3C">
      <w:start w:val="1"/>
      <w:numFmt w:val="lowerRoman"/>
      <w:lvlText w:val="%9"/>
      <w:lvlJc w:val="left"/>
      <w:pPr>
        <w:ind w:left="65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4B81514"/>
    <w:multiLevelType w:val="hybridMultilevel"/>
    <w:tmpl w:val="9F76DFCA"/>
    <w:lvl w:ilvl="0" w:tplc="FF66B9C2">
      <w:start w:val="1"/>
      <w:numFmt w:val="decimal"/>
      <w:lvlText w:val="%1."/>
      <w:lvlJc w:val="left"/>
      <w:pPr>
        <w:ind w:left="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664D68">
      <w:start w:val="1"/>
      <w:numFmt w:val="decimal"/>
      <w:lvlText w:val="%2)"/>
      <w:lvlJc w:val="left"/>
      <w:pPr>
        <w:ind w:left="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1E4A7E">
      <w:start w:val="1"/>
      <w:numFmt w:val="lowerRoman"/>
      <w:lvlText w:val="%3"/>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5A3A80">
      <w:start w:val="1"/>
      <w:numFmt w:val="decimal"/>
      <w:lvlText w:val="%4"/>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DA940E">
      <w:start w:val="1"/>
      <w:numFmt w:val="lowerLetter"/>
      <w:lvlText w:val="%5"/>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602ABC">
      <w:start w:val="1"/>
      <w:numFmt w:val="lowerRoman"/>
      <w:lvlText w:val="%6"/>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E44EB8">
      <w:start w:val="1"/>
      <w:numFmt w:val="decimal"/>
      <w:lvlText w:val="%7"/>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5A65B0">
      <w:start w:val="1"/>
      <w:numFmt w:val="lowerLetter"/>
      <w:lvlText w:val="%8"/>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BEE15C">
      <w:start w:val="1"/>
      <w:numFmt w:val="lowerRoman"/>
      <w:lvlText w:val="%9"/>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59E76F7"/>
    <w:multiLevelType w:val="multilevel"/>
    <w:tmpl w:val="88A83FFC"/>
    <w:lvl w:ilvl="0">
      <w:start w:val="9"/>
      <w:numFmt w:val="decimal"/>
      <w:lvlText w:val="%1."/>
      <w:lvlJc w:val="left"/>
      <w:pPr>
        <w:ind w:left="1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1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8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34"/>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54"/>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74"/>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94"/>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14"/>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34"/>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70A7FD9"/>
    <w:multiLevelType w:val="hybridMultilevel"/>
    <w:tmpl w:val="F5F0B1AC"/>
    <w:lvl w:ilvl="0" w:tplc="AE9AE20A">
      <w:start w:val="1"/>
      <w:numFmt w:val="decimal"/>
      <w:lvlText w:val="%1."/>
      <w:lvlJc w:val="left"/>
      <w:pPr>
        <w:ind w:left="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FACA9A">
      <w:start w:val="1"/>
      <w:numFmt w:val="decimal"/>
      <w:lvlText w:val="%2)"/>
      <w:lvlJc w:val="left"/>
      <w:pPr>
        <w:ind w:left="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BA0174">
      <w:start w:val="1"/>
      <w:numFmt w:val="lowerRoman"/>
      <w:lvlText w:val="%3"/>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742DB6">
      <w:start w:val="1"/>
      <w:numFmt w:val="decimal"/>
      <w:lvlText w:val="%4"/>
      <w:lvlJc w:val="left"/>
      <w:pPr>
        <w:ind w:left="2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1C1CF4">
      <w:start w:val="1"/>
      <w:numFmt w:val="lowerLetter"/>
      <w:lvlText w:val="%5"/>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3AAA28">
      <w:start w:val="1"/>
      <w:numFmt w:val="lowerRoman"/>
      <w:lvlText w:val="%6"/>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E4776C">
      <w:start w:val="1"/>
      <w:numFmt w:val="decimal"/>
      <w:lvlText w:val="%7"/>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A8907A">
      <w:start w:val="1"/>
      <w:numFmt w:val="lowerLetter"/>
      <w:lvlText w:val="%8"/>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D8C57C">
      <w:start w:val="1"/>
      <w:numFmt w:val="lowerRoman"/>
      <w:lvlText w:val="%9"/>
      <w:lvlJc w:val="left"/>
      <w:pPr>
        <w:ind w:left="5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72B7793"/>
    <w:multiLevelType w:val="multilevel"/>
    <w:tmpl w:val="131A4984"/>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7670B27"/>
    <w:multiLevelType w:val="multilevel"/>
    <w:tmpl w:val="0BA61F28"/>
    <w:lvl w:ilvl="0">
      <w:start w:val="1"/>
      <w:numFmt w:val="decimal"/>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8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8BE5B15"/>
    <w:multiLevelType w:val="hybridMultilevel"/>
    <w:tmpl w:val="E1762C0E"/>
    <w:lvl w:ilvl="0" w:tplc="79FE859C">
      <w:start w:val="1"/>
      <w:numFmt w:val="lowerLetter"/>
      <w:lvlText w:val="%1)"/>
      <w:lvlJc w:val="left"/>
      <w:pPr>
        <w:ind w:left="10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4DE8C7A">
      <w:start w:val="1"/>
      <w:numFmt w:val="lowerLetter"/>
      <w:lvlText w:val="%2"/>
      <w:lvlJc w:val="left"/>
      <w:pPr>
        <w:ind w:left="17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12E2F4">
      <w:start w:val="1"/>
      <w:numFmt w:val="lowerRoman"/>
      <w:lvlText w:val="%3"/>
      <w:lvlJc w:val="left"/>
      <w:pPr>
        <w:ind w:left="24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69ADF42">
      <w:start w:val="1"/>
      <w:numFmt w:val="decimal"/>
      <w:lvlText w:val="%4"/>
      <w:lvlJc w:val="left"/>
      <w:pPr>
        <w:ind w:left="31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8CA984">
      <w:start w:val="1"/>
      <w:numFmt w:val="lowerLetter"/>
      <w:lvlText w:val="%5"/>
      <w:lvlJc w:val="left"/>
      <w:pPr>
        <w:ind w:left="39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6E00FD2">
      <w:start w:val="1"/>
      <w:numFmt w:val="lowerRoman"/>
      <w:lvlText w:val="%6"/>
      <w:lvlJc w:val="left"/>
      <w:pPr>
        <w:ind w:left="46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DEC2052">
      <w:start w:val="1"/>
      <w:numFmt w:val="decimal"/>
      <w:lvlText w:val="%7"/>
      <w:lvlJc w:val="left"/>
      <w:pPr>
        <w:ind w:left="53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9745EC8">
      <w:start w:val="1"/>
      <w:numFmt w:val="lowerLetter"/>
      <w:lvlText w:val="%8"/>
      <w:lvlJc w:val="left"/>
      <w:pPr>
        <w:ind w:left="60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8C43E56">
      <w:start w:val="1"/>
      <w:numFmt w:val="lowerRoman"/>
      <w:lvlText w:val="%9"/>
      <w:lvlJc w:val="left"/>
      <w:pPr>
        <w:ind w:left="67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0423606"/>
    <w:multiLevelType w:val="hybridMultilevel"/>
    <w:tmpl w:val="6568A346"/>
    <w:lvl w:ilvl="0" w:tplc="43B62E90">
      <w:start w:val="1"/>
      <w:numFmt w:val="upperRoman"/>
      <w:lvlText w:val="%1."/>
      <w:lvlJc w:val="left"/>
      <w:pPr>
        <w:ind w:left="86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AC40A2AE">
      <w:start w:val="1"/>
      <w:numFmt w:val="lowerLetter"/>
      <w:lvlText w:val="%2"/>
      <w:lvlJc w:val="left"/>
      <w:pPr>
        <w:ind w:left="16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735E7F26">
      <w:start w:val="1"/>
      <w:numFmt w:val="lowerRoman"/>
      <w:lvlText w:val="%3"/>
      <w:lvlJc w:val="left"/>
      <w:pPr>
        <w:ind w:left="239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3DA8E26C">
      <w:start w:val="1"/>
      <w:numFmt w:val="decimal"/>
      <w:lvlText w:val="%4"/>
      <w:lvlJc w:val="left"/>
      <w:pPr>
        <w:ind w:left="31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D430C86A">
      <w:start w:val="1"/>
      <w:numFmt w:val="lowerLetter"/>
      <w:lvlText w:val="%5"/>
      <w:lvlJc w:val="left"/>
      <w:pPr>
        <w:ind w:left="383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45FE8F60">
      <w:start w:val="1"/>
      <w:numFmt w:val="lowerRoman"/>
      <w:lvlText w:val="%6"/>
      <w:lvlJc w:val="left"/>
      <w:pPr>
        <w:ind w:left="455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CA1C52E0">
      <w:start w:val="1"/>
      <w:numFmt w:val="decimal"/>
      <w:lvlText w:val="%7"/>
      <w:lvlJc w:val="left"/>
      <w:pPr>
        <w:ind w:left="527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D0B2DF20">
      <w:start w:val="1"/>
      <w:numFmt w:val="lowerLetter"/>
      <w:lvlText w:val="%8"/>
      <w:lvlJc w:val="left"/>
      <w:pPr>
        <w:ind w:left="599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8283B9E">
      <w:start w:val="1"/>
      <w:numFmt w:val="lowerRoman"/>
      <w:lvlText w:val="%9"/>
      <w:lvlJc w:val="left"/>
      <w:pPr>
        <w:ind w:left="671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50F50DDE"/>
    <w:multiLevelType w:val="multilevel"/>
    <w:tmpl w:val="76D4457A"/>
    <w:lvl w:ilvl="0">
      <w:start w:val="1"/>
      <w:numFmt w:val="decimal"/>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2500997"/>
    <w:multiLevelType w:val="hybridMultilevel"/>
    <w:tmpl w:val="36AA6234"/>
    <w:lvl w:ilvl="0" w:tplc="F4E232DC">
      <w:start w:val="1"/>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C3E80">
      <w:start w:val="1"/>
      <w:numFmt w:val="decimal"/>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26BCB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7AF33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EE595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70A94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8E98B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6EB53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1A409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2A252E0"/>
    <w:multiLevelType w:val="hybridMultilevel"/>
    <w:tmpl w:val="68B8C658"/>
    <w:lvl w:ilvl="0" w:tplc="A13ADCEE">
      <w:start w:val="1"/>
      <w:numFmt w:val="decimal"/>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B6BC34">
      <w:start w:val="1"/>
      <w:numFmt w:val="lowerLetter"/>
      <w:lvlText w:val="%2"/>
      <w:lvlJc w:val="left"/>
      <w:pPr>
        <w:ind w:left="1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CC6A824">
      <w:start w:val="1"/>
      <w:numFmt w:val="lowerRoman"/>
      <w:lvlText w:val="%3"/>
      <w:lvlJc w:val="left"/>
      <w:pPr>
        <w:ind w:left="2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3AE8F0">
      <w:start w:val="1"/>
      <w:numFmt w:val="decimal"/>
      <w:lvlText w:val="%4"/>
      <w:lvlJc w:val="left"/>
      <w:pPr>
        <w:ind w:left="2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EC2690">
      <w:start w:val="1"/>
      <w:numFmt w:val="lowerLetter"/>
      <w:lvlText w:val="%5"/>
      <w:lvlJc w:val="left"/>
      <w:pPr>
        <w:ind w:left="3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BFA21A4">
      <w:start w:val="1"/>
      <w:numFmt w:val="lowerRoman"/>
      <w:lvlText w:val="%6"/>
      <w:lvlJc w:val="left"/>
      <w:pPr>
        <w:ind w:left="4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A2CCEE">
      <w:start w:val="1"/>
      <w:numFmt w:val="decimal"/>
      <w:lvlText w:val="%7"/>
      <w:lvlJc w:val="left"/>
      <w:pPr>
        <w:ind w:left="4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1C568A">
      <w:start w:val="1"/>
      <w:numFmt w:val="lowerLetter"/>
      <w:lvlText w:val="%8"/>
      <w:lvlJc w:val="left"/>
      <w:pPr>
        <w:ind w:left="5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ECB7CE">
      <w:start w:val="1"/>
      <w:numFmt w:val="lowerRoman"/>
      <w:lvlText w:val="%9"/>
      <w:lvlJc w:val="left"/>
      <w:pPr>
        <w:ind w:left="6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76B5EB9"/>
    <w:multiLevelType w:val="hybridMultilevel"/>
    <w:tmpl w:val="6CCC270E"/>
    <w:lvl w:ilvl="0" w:tplc="994429CE">
      <w:start w:val="1"/>
      <w:numFmt w:val="lowerLetter"/>
      <w:lvlText w:val="%1)"/>
      <w:lvlJc w:val="left"/>
      <w:pPr>
        <w:ind w:left="1030"/>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1" w:tplc="1262AB58">
      <w:start w:val="1"/>
      <w:numFmt w:val="lowerLetter"/>
      <w:lvlText w:val="%2"/>
      <w:lvlJc w:val="left"/>
      <w:pPr>
        <w:ind w:left="174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2" w:tplc="DBE465CC">
      <w:start w:val="1"/>
      <w:numFmt w:val="lowerRoman"/>
      <w:lvlText w:val="%3"/>
      <w:lvlJc w:val="left"/>
      <w:pPr>
        <w:ind w:left="246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3" w:tplc="D736CB0E">
      <w:start w:val="1"/>
      <w:numFmt w:val="decimal"/>
      <w:lvlText w:val="%4"/>
      <w:lvlJc w:val="left"/>
      <w:pPr>
        <w:ind w:left="318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4" w:tplc="6C2A0BB6">
      <w:start w:val="1"/>
      <w:numFmt w:val="lowerLetter"/>
      <w:lvlText w:val="%5"/>
      <w:lvlJc w:val="left"/>
      <w:pPr>
        <w:ind w:left="390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5" w:tplc="96443AE8">
      <w:start w:val="1"/>
      <w:numFmt w:val="lowerRoman"/>
      <w:lvlText w:val="%6"/>
      <w:lvlJc w:val="left"/>
      <w:pPr>
        <w:ind w:left="462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6" w:tplc="350EAD38">
      <w:start w:val="1"/>
      <w:numFmt w:val="decimal"/>
      <w:lvlText w:val="%7"/>
      <w:lvlJc w:val="left"/>
      <w:pPr>
        <w:ind w:left="534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7" w:tplc="E1003DE0">
      <w:start w:val="1"/>
      <w:numFmt w:val="lowerLetter"/>
      <w:lvlText w:val="%8"/>
      <w:lvlJc w:val="left"/>
      <w:pPr>
        <w:ind w:left="606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lvl w:ilvl="8" w:tplc="40E86E58">
      <w:start w:val="1"/>
      <w:numFmt w:val="lowerRoman"/>
      <w:lvlText w:val="%9"/>
      <w:lvlJc w:val="left"/>
      <w:pPr>
        <w:ind w:left="6783"/>
      </w:pPr>
      <w:rPr>
        <w:rFonts w:ascii="Times New Roman" w:eastAsia="Times New Roman" w:hAnsi="Times New Roman" w:cs="Times New Roman"/>
        <w:b w:val="0"/>
        <w:i w:val="0"/>
        <w:strike w:val="0"/>
        <w:dstrike w:val="0"/>
        <w:color w:val="000000"/>
        <w:sz w:val="31"/>
        <w:szCs w:val="31"/>
        <w:u w:val="none" w:color="000000"/>
        <w:bdr w:val="none" w:sz="0" w:space="0" w:color="auto"/>
        <w:shd w:val="clear" w:color="auto" w:fill="auto"/>
        <w:vertAlign w:val="subscript"/>
      </w:rPr>
    </w:lvl>
  </w:abstractNum>
  <w:abstractNum w:abstractNumId="42" w15:restartNumberingAfterBreak="0">
    <w:nsid w:val="580B5EBB"/>
    <w:multiLevelType w:val="hybridMultilevel"/>
    <w:tmpl w:val="EB407632"/>
    <w:lvl w:ilvl="0" w:tplc="D0FCD3FE">
      <w:start w:val="1"/>
      <w:numFmt w:val="decimal"/>
      <w:lvlText w:val="%1"/>
      <w:lvlJc w:val="left"/>
      <w:pPr>
        <w:ind w:left="3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6BF4E490">
      <w:start w:val="1"/>
      <w:numFmt w:val="lowerLetter"/>
      <w:lvlRestart w:val="0"/>
      <w:lvlText w:val="%2."/>
      <w:lvlJc w:val="left"/>
      <w:pPr>
        <w:ind w:left="185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07C8FDF8">
      <w:start w:val="1"/>
      <w:numFmt w:val="lowerRoman"/>
      <w:lvlText w:val="%3"/>
      <w:lvlJc w:val="left"/>
      <w:pPr>
        <w:ind w:left="249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9C086830">
      <w:start w:val="1"/>
      <w:numFmt w:val="decimal"/>
      <w:lvlText w:val="%4"/>
      <w:lvlJc w:val="left"/>
      <w:pPr>
        <w:ind w:left="321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608C779E">
      <w:start w:val="1"/>
      <w:numFmt w:val="lowerLetter"/>
      <w:lvlText w:val="%5"/>
      <w:lvlJc w:val="left"/>
      <w:pPr>
        <w:ind w:left="393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7F266012">
      <w:start w:val="1"/>
      <w:numFmt w:val="lowerRoman"/>
      <w:lvlText w:val="%6"/>
      <w:lvlJc w:val="left"/>
      <w:pPr>
        <w:ind w:left="465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2B2452E4">
      <w:start w:val="1"/>
      <w:numFmt w:val="decimal"/>
      <w:lvlText w:val="%7"/>
      <w:lvlJc w:val="left"/>
      <w:pPr>
        <w:ind w:left="537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447A5616">
      <w:start w:val="1"/>
      <w:numFmt w:val="lowerLetter"/>
      <w:lvlText w:val="%8"/>
      <w:lvlJc w:val="left"/>
      <w:pPr>
        <w:ind w:left="609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1AAE00DA">
      <w:start w:val="1"/>
      <w:numFmt w:val="lowerRoman"/>
      <w:lvlText w:val="%9"/>
      <w:lvlJc w:val="left"/>
      <w:pPr>
        <w:ind w:left="681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819109B"/>
    <w:multiLevelType w:val="hybridMultilevel"/>
    <w:tmpl w:val="76F046BE"/>
    <w:lvl w:ilvl="0" w:tplc="57F4BEF4">
      <w:start w:val="1"/>
      <w:numFmt w:val="decimal"/>
      <w:lvlText w:val="%1"/>
      <w:lvlJc w:val="left"/>
      <w:pPr>
        <w:ind w:left="3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24AE7322">
      <w:start w:val="1"/>
      <w:numFmt w:val="lowerLetter"/>
      <w:lvlText w:val="%2"/>
      <w:lvlJc w:val="left"/>
      <w:pPr>
        <w:ind w:left="83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84342820">
      <w:start w:val="4"/>
      <w:numFmt w:val="decimal"/>
      <w:lvlText w:val="%3"/>
      <w:lvlJc w:val="left"/>
      <w:pPr>
        <w:ind w:left="110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9E626EC">
      <w:start w:val="1"/>
      <w:numFmt w:val="decimal"/>
      <w:lvlText w:val="%4"/>
      <w:lvlJc w:val="left"/>
      <w:pPr>
        <w:ind w:left="203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7254961A">
      <w:start w:val="1"/>
      <w:numFmt w:val="lowerLetter"/>
      <w:lvlText w:val="%5"/>
      <w:lvlJc w:val="left"/>
      <w:pPr>
        <w:ind w:left="275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FA7C2892">
      <w:start w:val="1"/>
      <w:numFmt w:val="lowerRoman"/>
      <w:lvlText w:val="%6"/>
      <w:lvlJc w:val="left"/>
      <w:pPr>
        <w:ind w:left="347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C1C89648">
      <w:start w:val="1"/>
      <w:numFmt w:val="decimal"/>
      <w:lvlText w:val="%7"/>
      <w:lvlJc w:val="left"/>
      <w:pPr>
        <w:ind w:left="419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E0E0340">
      <w:start w:val="1"/>
      <w:numFmt w:val="lowerLetter"/>
      <w:lvlText w:val="%8"/>
      <w:lvlJc w:val="left"/>
      <w:pPr>
        <w:ind w:left="491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154452C2">
      <w:start w:val="1"/>
      <w:numFmt w:val="lowerRoman"/>
      <w:lvlText w:val="%9"/>
      <w:lvlJc w:val="left"/>
      <w:pPr>
        <w:ind w:left="563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59A13131"/>
    <w:multiLevelType w:val="hybridMultilevel"/>
    <w:tmpl w:val="99F240FE"/>
    <w:lvl w:ilvl="0" w:tplc="28DE480E">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5A7A51D0"/>
    <w:multiLevelType w:val="multilevel"/>
    <w:tmpl w:val="B7C807C0"/>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5CC37A6D"/>
    <w:multiLevelType w:val="hybridMultilevel"/>
    <w:tmpl w:val="00B4630A"/>
    <w:lvl w:ilvl="0" w:tplc="DD2EA94E">
      <w:start w:val="1"/>
      <w:numFmt w:val="decimal"/>
      <w:lvlText w:val="%1."/>
      <w:lvlJc w:val="left"/>
      <w:pPr>
        <w:ind w:left="4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1C2D57A">
      <w:start w:val="1"/>
      <w:numFmt w:val="lowerLetter"/>
      <w:lvlText w:val="%2"/>
      <w:lvlJc w:val="left"/>
      <w:pPr>
        <w:ind w:left="10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7769C7C">
      <w:start w:val="1"/>
      <w:numFmt w:val="lowerRoman"/>
      <w:lvlText w:val="%3"/>
      <w:lvlJc w:val="left"/>
      <w:pPr>
        <w:ind w:left="18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EE4EB688">
      <w:start w:val="1"/>
      <w:numFmt w:val="decimal"/>
      <w:lvlText w:val="%4"/>
      <w:lvlJc w:val="left"/>
      <w:pPr>
        <w:ind w:left="25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ECEDA5A">
      <w:start w:val="1"/>
      <w:numFmt w:val="lowerLetter"/>
      <w:lvlText w:val="%5"/>
      <w:lvlJc w:val="left"/>
      <w:pPr>
        <w:ind w:left="32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4B03D9E">
      <w:start w:val="1"/>
      <w:numFmt w:val="lowerRoman"/>
      <w:lvlText w:val="%6"/>
      <w:lvlJc w:val="left"/>
      <w:pPr>
        <w:ind w:left="39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B22DAB0">
      <w:start w:val="1"/>
      <w:numFmt w:val="decimal"/>
      <w:lvlText w:val="%7"/>
      <w:lvlJc w:val="left"/>
      <w:pPr>
        <w:ind w:left="46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D827510">
      <w:start w:val="1"/>
      <w:numFmt w:val="lowerLetter"/>
      <w:lvlText w:val="%8"/>
      <w:lvlJc w:val="left"/>
      <w:pPr>
        <w:ind w:left="54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EF03668">
      <w:start w:val="1"/>
      <w:numFmt w:val="lowerRoman"/>
      <w:lvlText w:val="%9"/>
      <w:lvlJc w:val="left"/>
      <w:pPr>
        <w:ind w:left="61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CCB2D4D"/>
    <w:multiLevelType w:val="hybridMultilevel"/>
    <w:tmpl w:val="5D7612D2"/>
    <w:lvl w:ilvl="0" w:tplc="448E4BD2">
      <w:start w:val="1"/>
      <w:numFmt w:val="decimal"/>
      <w:lvlText w:val="%1."/>
      <w:lvlJc w:val="left"/>
      <w:pPr>
        <w:ind w:left="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462944">
      <w:start w:val="1"/>
      <w:numFmt w:val="decimal"/>
      <w:lvlText w:val="%2)"/>
      <w:lvlJc w:val="left"/>
      <w:pPr>
        <w:ind w:left="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AE914C">
      <w:start w:val="1"/>
      <w:numFmt w:val="lowerRoman"/>
      <w:lvlText w:val="%3"/>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B65752">
      <w:start w:val="1"/>
      <w:numFmt w:val="decimal"/>
      <w:lvlText w:val="%4"/>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5EB40C">
      <w:start w:val="1"/>
      <w:numFmt w:val="lowerLetter"/>
      <w:lvlText w:val="%5"/>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8289A4">
      <w:start w:val="1"/>
      <w:numFmt w:val="lowerRoman"/>
      <w:lvlText w:val="%6"/>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1C8210">
      <w:start w:val="1"/>
      <w:numFmt w:val="decimal"/>
      <w:lvlText w:val="%7"/>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82EEFC">
      <w:start w:val="1"/>
      <w:numFmt w:val="lowerLetter"/>
      <w:lvlText w:val="%8"/>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8F662">
      <w:start w:val="1"/>
      <w:numFmt w:val="lowerRoman"/>
      <w:lvlText w:val="%9"/>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CEE4EF5"/>
    <w:multiLevelType w:val="hybridMultilevel"/>
    <w:tmpl w:val="ABCC46EA"/>
    <w:lvl w:ilvl="0" w:tplc="05F6FF6C">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C86A766">
      <w:start w:val="1"/>
      <w:numFmt w:val="bullet"/>
      <w:lvlText w:val="o"/>
      <w:lvlJc w:val="left"/>
      <w:pPr>
        <w:ind w:left="95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4B44D56">
      <w:start w:val="1"/>
      <w:numFmt w:val="bullet"/>
      <w:lvlText w:val="▪"/>
      <w:lvlJc w:val="left"/>
      <w:pPr>
        <w:ind w:left="15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FE2F24E">
      <w:start w:val="1"/>
      <w:numFmt w:val="bullet"/>
      <w:lvlRestart w:val="0"/>
      <w:lvlText w:val=""/>
      <w:lvlJc w:val="left"/>
      <w:pPr>
        <w:ind w:left="213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3E84C1D2">
      <w:start w:val="1"/>
      <w:numFmt w:val="bullet"/>
      <w:lvlText w:val="o"/>
      <w:lvlJc w:val="left"/>
      <w:pPr>
        <w:ind w:left="285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1DDAB9FC">
      <w:start w:val="1"/>
      <w:numFmt w:val="bullet"/>
      <w:lvlText w:val="▪"/>
      <w:lvlJc w:val="left"/>
      <w:pPr>
        <w:ind w:left="357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A6ACBE78">
      <w:start w:val="1"/>
      <w:numFmt w:val="bullet"/>
      <w:lvlText w:val="•"/>
      <w:lvlJc w:val="left"/>
      <w:pPr>
        <w:ind w:left="429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DE2BE0E">
      <w:start w:val="1"/>
      <w:numFmt w:val="bullet"/>
      <w:lvlText w:val="o"/>
      <w:lvlJc w:val="left"/>
      <w:pPr>
        <w:ind w:left="501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D122BD8">
      <w:start w:val="1"/>
      <w:numFmt w:val="bullet"/>
      <w:lvlText w:val="▪"/>
      <w:lvlJc w:val="left"/>
      <w:pPr>
        <w:ind w:left="573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5F4807A8"/>
    <w:multiLevelType w:val="hybridMultilevel"/>
    <w:tmpl w:val="DB1A13BA"/>
    <w:lvl w:ilvl="0" w:tplc="11F66B5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C89798">
      <w:start w:val="1"/>
      <w:numFmt w:val="bullet"/>
      <w:lvlText w:val="o"/>
      <w:lvlJc w:val="left"/>
      <w:pPr>
        <w:ind w:left="9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6AEB16E">
      <w:start w:val="1"/>
      <w:numFmt w:val="bullet"/>
      <w:lvlText w:val="▪"/>
      <w:lvlJc w:val="left"/>
      <w:pPr>
        <w:ind w:left="1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88A76F8">
      <w:start w:val="1"/>
      <w:numFmt w:val="bullet"/>
      <w:lvlRestart w:val="0"/>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2203F6">
      <w:start w:val="1"/>
      <w:numFmt w:val="bullet"/>
      <w:lvlText w:val="o"/>
      <w:lvlJc w:val="left"/>
      <w:pPr>
        <w:ind w:left="29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774BF9C">
      <w:start w:val="1"/>
      <w:numFmt w:val="bullet"/>
      <w:lvlText w:val="▪"/>
      <w:lvlJc w:val="left"/>
      <w:pPr>
        <w:ind w:left="36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A649F10">
      <w:start w:val="1"/>
      <w:numFmt w:val="bullet"/>
      <w:lvlText w:val="•"/>
      <w:lvlJc w:val="left"/>
      <w:pPr>
        <w:ind w:left="4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FE4BDC">
      <w:start w:val="1"/>
      <w:numFmt w:val="bullet"/>
      <w:lvlText w:val="o"/>
      <w:lvlJc w:val="left"/>
      <w:pPr>
        <w:ind w:left="50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B2CF470">
      <w:start w:val="1"/>
      <w:numFmt w:val="bullet"/>
      <w:lvlText w:val="▪"/>
      <w:lvlJc w:val="left"/>
      <w:pPr>
        <w:ind w:left="58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60847E66"/>
    <w:multiLevelType w:val="hybridMultilevel"/>
    <w:tmpl w:val="C4B86272"/>
    <w:lvl w:ilvl="0" w:tplc="2A4CFD08">
      <w:start w:val="4"/>
      <w:numFmt w:val="decimal"/>
      <w:lvlText w:val="%1."/>
      <w:lvlJc w:val="left"/>
      <w:pPr>
        <w:ind w:left="1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7B06D84">
      <w:start w:val="1"/>
      <w:numFmt w:val="bullet"/>
      <w:lvlText w:val="•"/>
      <w:lvlJc w:val="left"/>
      <w:pPr>
        <w:ind w:left="1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6ED664">
      <w:start w:val="1"/>
      <w:numFmt w:val="bullet"/>
      <w:lvlText w:val="▪"/>
      <w:lvlJc w:val="left"/>
      <w:pPr>
        <w:ind w:left="20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13E9A94">
      <w:start w:val="1"/>
      <w:numFmt w:val="bullet"/>
      <w:lvlText w:val="•"/>
      <w:lvlJc w:val="left"/>
      <w:pPr>
        <w:ind w:left="27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3A8246">
      <w:start w:val="1"/>
      <w:numFmt w:val="bullet"/>
      <w:lvlText w:val="o"/>
      <w:lvlJc w:val="left"/>
      <w:pPr>
        <w:ind w:left="34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3AB6EA">
      <w:start w:val="1"/>
      <w:numFmt w:val="bullet"/>
      <w:lvlText w:val="▪"/>
      <w:lvlJc w:val="left"/>
      <w:pPr>
        <w:ind w:left="41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6845DF6">
      <w:start w:val="1"/>
      <w:numFmt w:val="bullet"/>
      <w:lvlText w:val="•"/>
      <w:lvlJc w:val="left"/>
      <w:pPr>
        <w:ind w:left="49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90CCE8">
      <w:start w:val="1"/>
      <w:numFmt w:val="bullet"/>
      <w:lvlText w:val="o"/>
      <w:lvlJc w:val="left"/>
      <w:pPr>
        <w:ind w:left="56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6F4A426">
      <w:start w:val="1"/>
      <w:numFmt w:val="bullet"/>
      <w:lvlText w:val="▪"/>
      <w:lvlJc w:val="left"/>
      <w:pPr>
        <w:ind w:left="635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60B30BC8"/>
    <w:multiLevelType w:val="hybridMultilevel"/>
    <w:tmpl w:val="63FC3DFE"/>
    <w:lvl w:ilvl="0" w:tplc="C5C84170">
      <w:start w:val="17"/>
      <w:numFmt w:val="upperRoman"/>
      <w:lvlText w:val="%1."/>
      <w:lvlJc w:val="left"/>
      <w:pPr>
        <w:ind w:left="113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08414BA">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0A62640">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C70BC9E">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634EC6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EC0CE6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62290A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0EC441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C9AE53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1537F26"/>
    <w:multiLevelType w:val="hybridMultilevel"/>
    <w:tmpl w:val="7604D468"/>
    <w:lvl w:ilvl="0" w:tplc="47F6F478">
      <w:start w:val="1"/>
      <w:numFmt w:val="decimal"/>
      <w:lvlText w:val="%1."/>
      <w:lvlJc w:val="left"/>
      <w:pPr>
        <w:ind w:left="1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E44AC8">
      <w:start w:val="1"/>
      <w:numFmt w:val="lowerLetter"/>
      <w:lvlText w:val="%2"/>
      <w:lvlJc w:val="left"/>
      <w:pPr>
        <w:ind w:left="1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D050E8">
      <w:start w:val="1"/>
      <w:numFmt w:val="lowerRoman"/>
      <w:lvlText w:val="%3"/>
      <w:lvlJc w:val="left"/>
      <w:pPr>
        <w:ind w:left="2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C82A50">
      <w:start w:val="1"/>
      <w:numFmt w:val="decimal"/>
      <w:lvlText w:val="%4"/>
      <w:lvlJc w:val="left"/>
      <w:pPr>
        <w:ind w:left="2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8CD172">
      <w:start w:val="1"/>
      <w:numFmt w:val="lowerLetter"/>
      <w:lvlText w:val="%5"/>
      <w:lvlJc w:val="left"/>
      <w:pPr>
        <w:ind w:left="3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9C4F5A">
      <w:start w:val="1"/>
      <w:numFmt w:val="lowerRoman"/>
      <w:lvlText w:val="%6"/>
      <w:lvlJc w:val="left"/>
      <w:pPr>
        <w:ind w:left="4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6A4108">
      <w:start w:val="1"/>
      <w:numFmt w:val="decimal"/>
      <w:lvlText w:val="%7"/>
      <w:lvlJc w:val="left"/>
      <w:pPr>
        <w:ind w:left="50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065698">
      <w:start w:val="1"/>
      <w:numFmt w:val="lowerLetter"/>
      <w:lvlText w:val="%8"/>
      <w:lvlJc w:val="left"/>
      <w:pPr>
        <w:ind w:left="57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D21120">
      <w:start w:val="1"/>
      <w:numFmt w:val="lowerRoman"/>
      <w:lvlText w:val="%9"/>
      <w:lvlJc w:val="left"/>
      <w:pPr>
        <w:ind w:left="6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2116282"/>
    <w:multiLevelType w:val="hybridMultilevel"/>
    <w:tmpl w:val="9D7C4826"/>
    <w:lvl w:ilvl="0" w:tplc="2A0ED9C4">
      <w:start w:val="1"/>
      <w:numFmt w:val="decimal"/>
      <w:lvlText w:val="%1."/>
      <w:lvlJc w:val="left"/>
      <w:pPr>
        <w:ind w:left="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44B858">
      <w:start w:val="1"/>
      <w:numFmt w:val="lowerLetter"/>
      <w:lvlText w:val="%2"/>
      <w:lvlJc w:val="left"/>
      <w:pPr>
        <w:ind w:left="1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922642">
      <w:start w:val="1"/>
      <w:numFmt w:val="lowerRoman"/>
      <w:lvlText w:val="%3"/>
      <w:lvlJc w:val="left"/>
      <w:pPr>
        <w:ind w:left="2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6AD792">
      <w:start w:val="1"/>
      <w:numFmt w:val="decimal"/>
      <w:lvlText w:val="%4"/>
      <w:lvlJc w:val="left"/>
      <w:pPr>
        <w:ind w:left="3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260166">
      <w:start w:val="1"/>
      <w:numFmt w:val="lowerLetter"/>
      <w:lvlText w:val="%5"/>
      <w:lvlJc w:val="left"/>
      <w:pPr>
        <w:ind w:left="3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4E2640">
      <w:start w:val="1"/>
      <w:numFmt w:val="lowerRoman"/>
      <w:lvlText w:val="%6"/>
      <w:lvlJc w:val="left"/>
      <w:pPr>
        <w:ind w:left="4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1C8F74">
      <w:start w:val="1"/>
      <w:numFmt w:val="decimal"/>
      <w:lvlText w:val="%7"/>
      <w:lvlJc w:val="left"/>
      <w:pPr>
        <w:ind w:left="5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46732E">
      <w:start w:val="1"/>
      <w:numFmt w:val="lowerLetter"/>
      <w:lvlText w:val="%8"/>
      <w:lvlJc w:val="left"/>
      <w:pPr>
        <w:ind w:left="5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A284E4">
      <w:start w:val="1"/>
      <w:numFmt w:val="lowerRoman"/>
      <w:lvlText w:val="%9"/>
      <w:lvlJc w:val="left"/>
      <w:pPr>
        <w:ind w:left="6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62EC4ECD"/>
    <w:multiLevelType w:val="hybridMultilevel"/>
    <w:tmpl w:val="901E7216"/>
    <w:lvl w:ilvl="0" w:tplc="168EB228">
      <w:start w:val="1"/>
      <w:numFmt w:val="lowerLetter"/>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12A584">
      <w:start w:val="1"/>
      <w:numFmt w:val="lowerLetter"/>
      <w:lvlText w:val="%2"/>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DCC4C54">
      <w:start w:val="1"/>
      <w:numFmt w:val="lowerRoman"/>
      <w:lvlText w:val="%3"/>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D06CEA">
      <w:start w:val="1"/>
      <w:numFmt w:val="decimal"/>
      <w:lvlText w:val="%4"/>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D45110">
      <w:start w:val="1"/>
      <w:numFmt w:val="lowerLetter"/>
      <w:lvlText w:val="%5"/>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6B8BA8A">
      <w:start w:val="1"/>
      <w:numFmt w:val="lowerRoman"/>
      <w:lvlText w:val="%6"/>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F6059C">
      <w:start w:val="1"/>
      <w:numFmt w:val="decimal"/>
      <w:lvlText w:val="%7"/>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D54E300">
      <w:start w:val="1"/>
      <w:numFmt w:val="lowerLetter"/>
      <w:lvlText w:val="%8"/>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D4129C">
      <w:start w:val="1"/>
      <w:numFmt w:val="lowerRoman"/>
      <w:lvlText w:val="%9"/>
      <w:lvlJc w:val="left"/>
      <w:pPr>
        <w:ind w:left="6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3580080"/>
    <w:multiLevelType w:val="hybridMultilevel"/>
    <w:tmpl w:val="AA6EBA7A"/>
    <w:lvl w:ilvl="0" w:tplc="802ECA96">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2645A6">
      <w:start w:val="1"/>
      <w:numFmt w:val="bullet"/>
      <w:lvlText w:val="o"/>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9C0A10">
      <w:start w:val="1"/>
      <w:numFmt w:val="bullet"/>
      <w:lvlText w:val="▪"/>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EE26BE0">
      <w:start w:val="1"/>
      <w:numFmt w:val="bullet"/>
      <w:lvlText w:val="•"/>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102010">
      <w:start w:val="1"/>
      <w:numFmt w:val="bullet"/>
      <w:lvlText w:val="o"/>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5CD20C">
      <w:start w:val="1"/>
      <w:numFmt w:val="bullet"/>
      <w:lvlText w:val="▪"/>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320FE4">
      <w:start w:val="1"/>
      <w:numFmt w:val="bullet"/>
      <w:lvlText w:val="•"/>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806586">
      <w:start w:val="1"/>
      <w:numFmt w:val="bullet"/>
      <w:lvlText w:val="o"/>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26A194">
      <w:start w:val="1"/>
      <w:numFmt w:val="bullet"/>
      <w:lvlText w:val="▪"/>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7B60572"/>
    <w:multiLevelType w:val="hybridMultilevel"/>
    <w:tmpl w:val="22125732"/>
    <w:lvl w:ilvl="0" w:tplc="A25ADB6E">
      <w:start w:val="1"/>
      <w:numFmt w:val="decimal"/>
      <w:lvlText w:val="%1."/>
      <w:lvlJc w:val="left"/>
      <w:pPr>
        <w:ind w:left="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36C950">
      <w:start w:val="1"/>
      <w:numFmt w:val="decimal"/>
      <w:lvlText w:val="%2)"/>
      <w:lvlJc w:val="left"/>
      <w:pPr>
        <w:ind w:left="7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B92E99C4">
      <w:start w:val="1"/>
      <w:numFmt w:val="lowerRoman"/>
      <w:lvlText w:val="%3"/>
      <w:lvlJc w:val="left"/>
      <w:pPr>
        <w:ind w:left="150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93E7BBE">
      <w:start w:val="1"/>
      <w:numFmt w:val="decimal"/>
      <w:lvlText w:val="%4"/>
      <w:lvlJc w:val="left"/>
      <w:pPr>
        <w:ind w:left="222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BC208976">
      <w:start w:val="1"/>
      <w:numFmt w:val="lowerLetter"/>
      <w:lvlText w:val="%5"/>
      <w:lvlJc w:val="left"/>
      <w:pPr>
        <w:ind w:left="294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F4420960">
      <w:start w:val="1"/>
      <w:numFmt w:val="lowerRoman"/>
      <w:lvlText w:val="%6"/>
      <w:lvlJc w:val="left"/>
      <w:pPr>
        <w:ind w:left="366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E228A506">
      <w:start w:val="1"/>
      <w:numFmt w:val="decimal"/>
      <w:lvlText w:val="%7"/>
      <w:lvlJc w:val="left"/>
      <w:pPr>
        <w:ind w:left="438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814482E6">
      <w:start w:val="1"/>
      <w:numFmt w:val="lowerLetter"/>
      <w:lvlText w:val="%8"/>
      <w:lvlJc w:val="left"/>
      <w:pPr>
        <w:ind w:left="510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984C6DC">
      <w:start w:val="1"/>
      <w:numFmt w:val="lowerRoman"/>
      <w:lvlText w:val="%9"/>
      <w:lvlJc w:val="left"/>
      <w:pPr>
        <w:ind w:left="582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57" w15:restartNumberingAfterBreak="0">
    <w:nsid w:val="69552365"/>
    <w:multiLevelType w:val="hybridMultilevel"/>
    <w:tmpl w:val="212C0D00"/>
    <w:lvl w:ilvl="0" w:tplc="278688A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DE4320">
      <w:start w:val="1"/>
      <w:numFmt w:val="lowerLetter"/>
      <w:lvlText w:val="%2"/>
      <w:lvlJc w:val="left"/>
      <w:pPr>
        <w:ind w:left="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6ED998">
      <w:start w:val="1"/>
      <w:numFmt w:val="decimal"/>
      <w:lvlRestart w:val="0"/>
      <w:lvlText w:val="%3."/>
      <w:lvlJc w:val="left"/>
      <w:pPr>
        <w:ind w:left="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F46FE0">
      <w:start w:val="1"/>
      <w:numFmt w:val="decimal"/>
      <w:lvlText w:val="%4"/>
      <w:lvlJc w:val="left"/>
      <w:pPr>
        <w:ind w:left="1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9AAB90">
      <w:start w:val="1"/>
      <w:numFmt w:val="lowerLetter"/>
      <w:lvlText w:val="%5"/>
      <w:lvlJc w:val="left"/>
      <w:pPr>
        <w:ind w:left="2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80A476">
      <w:start w:val="1"/>
      <w:numFmt w:val="lowerRoman"/>
      <w:lvlText w:val="%6"/>
      <w:lvlJc w:val="left"/>
      <w:pPr>
        <w:ind w:left="3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E644FE">
      <w:start w:val="1"/>
      <w:numFmt w:val="decimal"/>
      <w:lvlText w:val="%7"/>
      <w:lvlJc w:val="left"/>
      <w:pPr>
        <w:ind w:left="3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F074E6">
      <w:start w:val="1"/>
      <w:numFmt w:val="lowerLetter"/>
      <w:lvlText w:val="%8"/>
      <w:lvlJc w:val="left"/>
      <w:pPr>
        <w:ind w:left="4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EC26F8">
      <w:start w:val="1"/>
      <w:numFmt w:val="lowerRoman"/>
      <w:lvlText w:val="%9"/>
      <w:lvlJc w:val="left"/>
      <w:pPr>
        <w:ind w:left="5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6C45508C"/>
    <w:multiLevelType w:val="hybridMultilevel"/>
    <w:tmpl w:val="910273A4"/>
    <w:lvl w:ilvl="0" w:tplc="D778AD0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A881BE">
      <w:start w:val="1"/>
      <w:numFmt w:val="lowerLetter"/>
      <w:lvlText w:val="%2"/>
      <w:lvlJc w:val="left"/>
      <w:pPr>
        <w:ind w:left="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CA441BA">
      <w:start w:val="5"/>
      <w:numFmt w:val="decimal"/>
      <w:lvlRestart w:val="0"/>
      <w:lvlText w:val="%3."/>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C8A678">
      <w:start w:val="1"/>
      <w:numFmt w:val="decimal"/>
      <w:lvlText w:val="%4"/>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E48F74">
      <w:start w:val="1"/>
      <w:numFmt w:val="lowerLetter"/>
      <w:lvlText w:val="%5"/>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823B56">
      <w:start w:val="1"/>
      <w:numFmt w:val="lowerRoman"/>
      <w:lvlText w:val="%6"/>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365D7C">
      <w:start w:val="1"/>
      <w:numFmt w:val="decimal"/>
      <w:lvlText w:val="%7"/>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AA094C">
      <w:start w:val="1"/>
      <w:numFmt w:val="lowerLetter"/>
      <w:lvlText w:val="%8"/>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0A558C">
      <w:start w:val="1"/>
      <w:numFmt w:val="lowerRoman"/>
      <w:lvlText w:val="%9"/>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CB65D74"/>
    <w:multiLevelType w:val="hybridMultilevel"/>
    <w:tmpl w:val="DD360714"/>
    <w:lvl w:ilvl="0" w:tplc="E1F06E2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7E82654">
      <w:start w:val="1"/>
      <w:numFmt w:val="lowerLetter"/>
      <w:lvlText w:val="%2"/>
      <w:lvlJc w:val="left"/>
      <w:pPr>
        <w:ind w:left="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8ED148">
      <w:start w:val="1"/>
      <w:numFmt w:val="decimal"/>
      <w:lvlRestart w:val="0"/>
      <w:lvlText w:val="%3."/>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507A44">
      <w:start w:val="1"/>
      <w:numFmt w:val="decimal"/>
      <w:lvlText w:val="%4"/>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56AC68">
      <w:start w:val="1"/>
      <w:numFmt w:val="lowerLetter"/>
      <w:lvlText w:val="%5"/>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90A2A0">
      <w:start w:val="1"/>
      <w:numFmt w:val="lowerRoman"/>
      <w:lvlText w:val="%6"/>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16A040">
      <w:start w:val="1"/>
      <w:numFmt w:val="decimal"/>
      <w:lvlText w:val="%7"/>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6ABE5C">
      <w:start w:val="1"/>
      <w:numFmt w:val="lowerLetter"/>
      <w:lvlText w:val="%8"/>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86FF08">
      <w:start w:val="1"/>
      <w:numFmt w:val="lowerRoman"/>
      <w:lvlText w:val="%9"/>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CDE3E4D"/>
    <w:multiLevelType w:val="hybridMultilevel"/>
    <w:tmpl w:val="B7F82B46"/>
    <w:lvl w:ilvl="0" w:tplc="60D0654E">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50C6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DC2A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1286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2087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D231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BACF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C6F1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CCC5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366634F"/>
    <w:multiLevelType w:val="hybridMultilevel"/>
    <w:tmpl w:val="0EC84D80"/>
    <w:lvl w:ilvl="0" w:tplc="93FC90A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6B417D4">
      <w:start w:val="1"/>
      <w:numFmt w:val="lowerLetter"/>
      <w:lvlText w:val="%2"/>
      <w:lvlJc w:val="left"/>
      <w:pPr>
        <w:ind w:left="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800DCC">
      <w:start w:val="1"/>
      <w:numFmt w:val="decimal"/>
      <w:lvlRestart w:val="0"/>
      <w:lvlText w:val="%3."/>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3A3168">
      <w:start w:val="1"/>
      <w:numFmt w:val="decimal"/>
      <w:lvlText w:val="%4"/>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AE5EC4">
      <w:start w:val="1"/>
      <w:numFmt w:val="lowerLetter"/>
      <w:lvlText w:val="%5"/>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85176">
      <w:start w:val="1"/>
      <w:numFmt w:val="lowerRoman"/>
      <w:lvlText w:val="%6"/>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4CE41E4">
      <w:start w:val="1"/>
      <w:numFmt w:val="decimal"/>
      <w:lvlText w:val="%7"/>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6C5F66">
      <w:start w:val="1"/>
      <w:numFmt w:val="lowerLetter"/>
      <w:lvlText w:val="%8"/>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76B224">
      <w:start w:val="1"/>
      <w:numFmt w:val="lowerRoman"/>
      <w:lvlText w:val="%9"/>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3E13D12"/>
    <w:multiLevelType w:val="hybridMultilevel"/>
    <w:tmpl w:val="543C0312"/>
    <w:lvl w:ilvl="0" w:tplc="18024750">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410B40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C0E9B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685B0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00E7E7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01421D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DAC58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98AC07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2246B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742500C0"/>
    <w:multiLevelType w:val="hybridMultilevel"/>
    <w:tmpl w:val="E5741E1E"/>
    <w:lvl w:ilvl="0" w:tplc="C9DEF400">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7E16E6">
      <w:start w:val="1"/>
      <w:numFmt w:val="decimal"/>
      <w:lvlText w:val="%2)"/>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DAC6A2">
      <w:start w:val="1"/>
      <w:numFmt w:val="lowerRoman"/>
      <w:lvlText w:val="%3"/>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E4590A">
      <w:start w:val="1"/>
      <w:numFmt w:val="decimal"/>
      <w:lvlText w:val="%4"/>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50982C">
      <w:start w:val="1"/>
      <w:numFmt w:val="lowerLetter"/>
      <w:lvlText w:val="%5"/>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900AFE">
      <w:start w:val="1"/>
      <w:numFmt w:val="lowerRoman"/>
      <w:lvlText w:val="%6"/>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8C73F8">
      <w:start w:val="1"/>
      <w:numFmt w:val="decimal"/>
      <w:lvlText w:val="%7"/>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9E2474">
      <w:start w:val="1"/>
      <w:numFmt w:val="lowerLetter"/>
      <w:lvlText w:val="%8"/>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8E270C">
      <w:start w:val="1"/>
      <w:numFmt w:val="lowerRoman"/>
      <w:lvlText w:val="%9"/>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C621BC6"/>
    <w:multiLevelType w:val="hybridMultilevel"/>
    <w:tmpl w:val="6E2CEB4E"/>
    <w:lvl w:ilvl="0" w:tplc="8C089D7A">
      <w:start w:val="3"/>
      <w:numFmt w:val="decimal"/>
      <w:lvlText w:val="%1."/>
      <w:lvlJc w:val="left"/>
      <w:pPr>
        <w:ind w:left="1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98E948E">
      <w:start w:val="3"/>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520984">
      <w:start w:val="1"/>
      <w:numFmt w:val="lowerRoman"/>
      <w:lvlText w:val="%3"/>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B0A83C">
      <w:start w:val="1"/>
      <w:numFmt w:val="decimal"/>
      <w:lvlText w:val="%4"/>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2CA7F6">
      <w:start w:val="1"/>
      <w:numFmt w:val="lowerLetter"/>
      <w:lvlText w:val="%5"/>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0EAC90">
      <w:start w:val="1"/>
      <w:numFmt w:val="lowerRoman"/>
      <w:lvlText w:val="%6"/>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98F7C8">
      <w:start w:val="1"/>
      <w:numFmt w:val="decimal"/>
      <w:lvlText w:val="%7"/>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D46772E">
      <w:start w:val="1"/>
      <w:numFmt w:val="lowerLetter"/>
      <w:lvlText w:val="%8"/>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8D837B4">
      <w:start w:val="1"/>
      <w:numFmt w:val="lowerRoman"/>
      <w:lvlText w:val="%9"/>
      <w:lvlJc w:val="left"/>
      <w:pPr>
        <w:ind w:left="63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D063196"/>
    <w:multiLevelType w:val="hybridMultilevel"/>
    <w:tmpl w:val="F7ECABE4"/>
    <w:lvl w:ilvl="0" w:tplc="F08A7DB6">
      <w:start w:val="1"/>
      <w:numFmt w:val="lowerRoman"/>
      <w:lvlText w:val="%1."/>
      <w:lvlJc w:val="left"/>
      <w:pPr>
        <w:ind w:left="14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9EDED0">
      <w:start w:val="1"/>
      <w:numFmt w:val="lowerLetter"/>
      <w:lvlText w:val="%2"/>
      <w:lvlJc w:val="left"/>
      <w:pPr>
        <w:ind w:left="1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28B3A2">
      <w:start w:val="1"/>
      <w:numFmt w:val="lowerRoman"/>
      <w:lvlText w:val="%3"/>
      <w:lvlJc w:val="left"/>
      <w:pPr>
        <w:ind w:left="2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7C5160">
      <w:start w:val="1"/>
      <w:numFmt w:val="decimal"/>
      <w:lvlText w:val="%4"/>
      <w:lvlJc w:val="left"/>
      <w:pPr>
        <w:ind w:left="3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948F94">
      <w:start w:val="1"/>
      <w:numFmt w:val="lowerLetter"/>
      <w:lvlText w:val="%5"/>
      <w:lvlJc w:val="left"/>
      <w:pPr>
        <w:ind w:left="3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2AA306">
      <w:start w:val="1"/>
      <w:numFmt w:val="lowerRoman"/>
      <w:lvlText w:val="%6"/>
      <w:lvlJc w:val="left"/>
      <w:pPr>
        <w:ind w:left="4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CED33C">
      <w:start w:val="1"/>
      <w:numFmt w:val="decimal"/>
      <w:lvlText w:val="%7"/>
      <w:lvlJc w:val="left"/>
      <w:pPr>
        <w:ind w:left="5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67C34B4">
      <w:start w:val="1"/>
      <w:numFmt w:val="lowerLetter"/>
      <w:lvlText w:val="%8"/>
      <w:lvlJc w:val="left"/>
      <w:pPr>
        <w:ind w:left="5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92079C">
      <w:start w:val="1"/>
      <w:numFmt w:val="lowerRoman"/>
      <w:lvlText w:val="%9"/>
      <w:lvlJc w:val="left"/>
      <w:pPr>
        <w:ind w:left="6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7D25504D"/>
    <w:multiLevelType w:val="hybridMultilevel"/>
    <w:tmpl w:val="C1ECEC28"/>
    <w:lvl w:ilvl="0" w:tplc="5310EC6C">
      <w:start w:val="1"/>
      <w:numFmt w:val="decimal"/>
      <w:lvlText w:val="%1."/>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2E6614">
      <w:start w:val="1"/>
      <w:numFmt w:val="lowerLetter"/>
      <w:lvlText w:val="%2"/>
      <w:lvlJc w:val="left"/>
      <w:pPr>
        <w:ind w:left="1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B366BF2">
      <w:start w:val="1"/>
      <w:numFmt w:val="lowerRoman"/>
      <w:lvlText w:val="%3"/>
      <w:lvlJc w:val="left"/>
      <w:pPr>
        <w:ind w:left="2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18DFE2">
      <w:start w:val="1"/>
      <w:numFmt w:val="decimal"/>
      <w:lvlText w:val="%4"/>
      <w:lvlJc w:val="left"/>
      <w:pPr>
        <w:ind w:left="2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169EAC">
      <w:start w:val="1"/>
      <w:numFmt w:val="lowerLetter"/>
      <w:lvlText w:val="%5"/>
      <w:lvlJc w:val="left"/>
      <w:pPr>
        <w:ind w:left="3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74DE34">
      <w:start w:val="1"/>
      <w:numFmt w:val="lowerRoman"/>
      <w:lvlText w:val="%6"/>
      <w:lvlJc w:val="left"/>
      <w:pPr>
        <w:ind w:left="4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368DF2">
      <w:start w:val="1"/>
      <w:numFmt w:val="decimal"/>
      <w:lvlText w:val="%7"/>
      <w:lvlJc w:val="left"/>
      <w:pPr>
        <w:ind w:left="5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8AA12C">
      <w:start w:val="1"/>
      <w:numFmt w:val="lowerLetter"/>
      <w:lvlText w:val="%8"/>
      <w:lvlJc w:val="left"/>
      <w:pPr>
        <w:ind w:left="5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CEC9C4">
      <w:start w:val="1"/>
      <w:numFmt w:val="lowerRoman"/>
      <w:lvlText w:val="%9"/>
      <w:lvlJc w:val="left"/>
      <w:pPr>
        <w:ind w:left="6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DFD187B"/>
    <w:multiLevelType w:val="hybridMultilevel"/>
    <w:tmpl w:val="985EC254"/>
    <w:lvl w:ilvl="0" w:tplc="A10CEE4A">
      <w:start w:val="5"/>
      <w:numFmt w:val="upperRoman"/>
      <w:lvlText w:val="%1."/>
      <w:lvlJc w:val="left"/>
      <w:pPr>
        <w:ind w:left="116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40E579A">
      <w:start w:val="1"/>
      <w:numFmt w:val="lowerLetter"/>
      <w:lvlText w:val="%2"/>
      <w:lvlJc w:val="left"/>
      <w:pPr>
        <w:ind w:left="13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EFAB632">
      <w:start w:val="1"/>
      <w:numFmt w:val="lowerRoman"/>
      <w:lvlText w:val="%3"/>
      <w:lvlJc w:val="left"/>
      <w:pPr>
        <w:ind w:left="21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3C20BD8">
      <w:start w:val="1"/>
      <w:numFmt w:val="decimal"/>
      <w:lvlText w:val="%4"/>
      <w:lvlJc w:val="left"/>
      <w:pPr>
        <w:ind w:left="28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B6A0146">
      <w:start w:val="1"/>
      <w:numFmt w:val="lowerLetter"/>
      <w:lvlText w:val="%5"/>
      <w:lvlJc w:val="left"/>
      <w:pPr>
        <w:ind w:left="35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346C8748">
      <w:start w:val="1"/>
      <w:numFmt w:val="lowerRoman"/>
      <w:lvlText w:val="%6"/>
      <w:lvlJc w:val="left"/>
      <w:pPr>
        <w:ind w:left="42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48E4AC6">
      <w:start w:val="1"/>
      <w:numFmt w:val="decimal"/>
      <w:lvlText w:val="%7"/>
      <w:lvlJc w:val="left"/>
      <w:pPr>
        <w:ind w:left="49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398DC68">
      <w:start w:val="1"/>
      <w:numFmt w:val="lowerLetter"/>
      <w:lvlText w:val="%8"/>
      <w:lvlJc w:val="left"/>
      <w:pPr>
        <w:ind w:left="57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49E96DE">
      <w:start w:val="1"/>
      <w:numFmt w:val="lowerRoman"/>
      <w:lvlText w:val="%9"/>
      <w:lvlJc w:val="left"/>
      <w:pPr>
        <w:ind w:left="64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16cid:durableId="2088067558">
    <w:abstractNumId w:val="66"/>
  </w:num>
  <w:num w:numId="2" w16cid:durableId="983465833">
    <w:abstractNumId w:val="8"/>
  </w:num>
  <w:num w:numId="3" w16cid:durableId="872428522">
    <w:abstractNumId w:val="23"/>
  </w:num>
  <w:num w:numId="4" w16cid:durableId="548879112">
    <w:abstractNumId w:val="53"/>
  </w:num>
  <w:num w:numId="5" w16cid:durableId="1664426584">
    <w:abstractNumId w:val="67"/>
  </w:num>
  <w:num w:numId="6" w16cid:durableId="1198739351">
    <w:abstractNumId w:val="52"/>
  </w:num>
  <w:num w:numId="7" w16cid:durableId="1024555530">
    <w:abstractNumId w:val="35"/>
  </w:num>
  <w:num w:numId="8" w16cid:durableId="433324481">
    <w:abstractNumId w:val="13"/>
  </w:num>
  <w:num w:numId="9" w16cid:durableId="68581532">
    <w:abstractNumId w:val="5"/>
  </w:num>
  <w:num w:numId="10" w16cid:durableId="1165242004">
    <w:abstractNumId w:val="0"/>
  </w:num>
  <w:num w:numId="11" w16cid:durableId="838694760">
    <w:abstractNumId w:val="12"/>
  </w:num>
  <w:num w:numId="12" w16cid:durableId="414131401">
    <w:abstractNumId w:val="58"/>
  </w:num>
  <w:num w:numId="13" w16cid:durableId="1389842449">
    <w:abstractNumId w:val="59"/>
  </w:num>
  <w:num w:numId="14" w16cid:durableId="153835958">
    <w:abstractNumId w:val="45"/>
  </w:num>
  <w:num w:numId="15" w16cid:durableId="1398478621">
    <w:abstractNumId w:val="27"/>
  </w:num>
  <w:num w:numId="16" w16cid:durableId="1773089416">
    <w:abstractNumId w:val="25"/>
  </w:num>
  <w:num w:numId="17" w16cid:durableId="1421439797">
    <w:abstractNumId w:val="57"/>
  </w:num>
  <w:num w:numId="18" w16cid:durableId="1125273230">
    <w:abstractNumId w:val="6"/>
  </w:num>
  <w:num w:numId="19" w16cid:durableId="95176199">
    <w:abstractNumId w:val="40"/>
  </w:num>
  <w:num w:numId="20" w16cid:durableId="1967614889">
    <w:abstractNumId w:val="17"/>
  </w:num>
  <w:num w:numId="21" w16cid:durableId="1055736506">
    <w:abstractNumId w:val="51"/>
  </w:num>
  <w:num w:numId="22" w16cid:durableId="575745586">
    <w:abstractNumId w:val="34"/>
  </w:num>
  <w:num w:numId="23" w16cid:durableId="1949507479">
    <w:abstractNumId w:val="61"/>
  </w:num>
  <w:num w:numId="24" w16cid:durableId="427313577">
    <w:abstractNumId w:val="4"/>
  </w:num>
  <w:num w:numId="25" w16cid:durableId="898172737">
    <w:abstractNumId w:val="38"/>
  </w:num>
  <w:num w:numId="26" w16cid:durableId="2112846772">
    <w:abstractNumId w:val="22"/>
  </w:num>
  <w:num w:numId="27" w16cid:durableId="464781844">
    <w:abstractNumId w:val="7"/>
  </w:num>
  <w:num w:numId="28" w16cid:durableId="235746688">
    <w:abstractNumId w:val="64"/>
  </w:num>
  <w:num w:numId="29" w16cid:durableId="271935030">
    <w:abstractNumId w:val="24"/>
  </w:num>
  <w:num w:numId="30" w16cid:durableId="1002247018">
    <w:abstractNumId w:val="9"/>
  </w:num>
  <w:num w:numId="31" w16cid:durableId="148593003">
    <w:abstractNumId w:val="54"/>
  </w:num>
  <w:num w:numId="32" w16cid:durableId="1003051851">
    <w:abstractNumId w:val="65"/>
  </w:num>
  <w:num w:numId="33" w16cid:durableId="61100491">
    <w:abstractNumId w:val="14"/>
  </w:num>
  <w:num w:numId="34" w16cid:durableId="1955359019">
    <w:abstractNumId w:val="20"/>
  </w:num>
  <w:num w:numId="35" w16cid:durableId="189421955">
    <w:abstractNumId w:val="28"/>
  </w:num>
  <w:num w:numId="36" w16cid:durableId="1438677770">
    <w:abstractNumId w:val="50"/>
  </w:num>
  <w:num w:numId="37" w16cid:durableId="534775024">
    <w:abstractNumId w:val="32"/>
  </w:num>
  <w:num w:numId="38" w16cid:durableId="2079936429">
    <w:abstractNumId w:val="43"/>
  </w:num>
  <w:num w:numId="39" w16cid:durableId="1041247423">
    <w:abstractNumId w:val="49"/>
  </w:num>
  <w:num w:numId="40" w16cid:durableId="546375051">
    <w:abstractNumId w:val="48"/>
  </w:num>
  <w:num w:numId="41" w16cid:durableId="204559063">
    <w:abstractNumId w:val="11"/>
  </w:num>
  <w:num w:numId="42" w16cid:durableId="397048046">
    <w:abstractNumId w:val="19"/>
  </w:num>
  <w:num w:numId="43" w16cid:durableId="882055146">
    <w:abstractNumId w:val="37"/>
  </w:num>
  <w:num w:numId="44" w16cid:durableId="47149738">
    <w:abstractNumId w:val="16"/>
  </w:num>
  <w:num w:numId="45" w16cid:durableId="384523817">
    <w:abstractNumId w:val="42"/>
  </w:num>
  <w:num w:numId="46" w16cid:durableId="464128498">
    <w:abstractNumId w:val="41"/>
  </w:num>
  <w:num w:numId="47" w16cid:durableId="1267692377">
    <w:abstractNumId w:val="36"/>
  </w:num>
  <w:num w:numId="48" w16cid:durableId="915937486">
    <w:abstractNumId w:val="62"/>
  </w:num>
  <w:num w:numId="49" w16cid:durableId="1458336180">
    <w:abstractNumId w:val="55"/>
  </w:num>
  <w:num w:numId="50" w16cid:durableId="1899047496">
    <w:abstractNumId w:val="56"/>
  </w:num>
  <w:num w:numId="51" w16cid:durableId="1320574905">
    <w:abstractNumId w:val="46"/>
  </w:num>
  <w:num w:numId="52" w16cid:durableId="53703728">
    <w:abstractNumId w:val="31"/>
  </w:num>
  <w:num w:numId="53" w16cid:durableId="588268626">
    <w:abstractNumId w:val="33"/>
  </w:num>
  <w:num w:numId="54" w16cid:durableId="594751777">
    <w:abstractNumId w:val="47"/>
  </w:num>
  <w:num w:numId="55" w16cid:durableId="1855221256">
    <w:abstractNumId w:val="29"/>
  </w:num>
  <w:num w:numId="56" w16cid:durableId="342055189">
    <w:abstractNumId w:val="39"/>
  </w:num>
  <w:num w:numId="57" w16cid:durableId="817842975">
    <w:abstractNumId w:val="15"/>
  </w:num>
  <w:num w:numId="58" w16cid:durableId="1817335477">
    <w:abstractNumId w:val="18"/>
  </w:num>
  <w:num w:numId="59" w16cid:durableId="1504856910">
    <w:abstractNumId w:val="63"/>
  </w:num>
  <w:num w:numId="60" w16cid:durableId="490683320">
    <w:abstractNumId w:val="2"/>
  </w:num>
  <w:num w:numId="61" w16cid:durableId="893812658">
    <w:abstractNumId w:val="10"/>
  </w:num>
  <w:num w:numId="62" w16cid:durableId="1130591198">
    <w:abstractNumId w:val="60"/>
  </w:num>
  <w:num w:numId="63" w16cid:durableId="1462265826">
    <w:abstractNumId w:val="21"/>
  </w:num>
  <w:num w:numId="64" w16cid:durableId="994525360">
    <w:abstractNumId w:val="30"/>
  </w:num>
  <w:num w:numId="65" w16cid:durableId="1154567366">
    <w:abstractNumId w:val="44"/>
  </w:num>
  <w:num w:numId="66" w16cid:durableId="1581214080">
    <w:abstractNumId w:val="26"/>
  </w:num>
  <w:num w:numId="67" w16cid:durableId="897128964">
    <w:abstractNumId w:val="3"/>
  </w:num>
  <w:num w:numId="68" w16cid:durableId="942035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BE1"/>
    <w:rsid w:val="001104EA"/>
    <w:rsid w:val="001D450E"/>
    <w:rsid w:val="003B1BE1"/>
    <w:rsid w:val="00404144"/>
    <w:rsid w:val="004146C2"/>
    <w:rsid w:val="00444292"/>
    <w:rsid w:val="005A42AE"/>
    <w:rsid w:val="00720A63"/>
    <w:rsid w:val="007316B5"/>
    <w:rsid w:val="007A1BA9"/>
    <w:rsid w:val="008C0DDA"/>
    <w:rsid w:val="008D13EB"/>
    <w:rsid w:val="008E099A"/>
    <w:rsid w:val="00B367C5"/>
    <w:rsid w:val="00BF6E8E"/>
    <w:rsid w:val="00CA7A7C"/>
    <w:rsid w:val="00E7123D"/>
    <w:rsid w:val="00EB1C39"/>
    <w:rsid w:val="00F061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75278"/>
  <w15:docId w15:val="{EE0CD5D1-53AB-44DE-8C7A-44573D6C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59" w:lineRule="auto"/>
    </w:pPr>
    <w:rPr>
      <w:rFonts w:ascii="Calibri" w:eastAsia="Calibri" w:hAnsi="Calibri" w:cs="Calibri"/>
      <w:color w:val="000000"/>
      <w:sz w:val="22"/>
    </w:rPr>
  </w:style>
  <w:style w:type="paragraph" w:styleId="Nagwek1">
    <w:name w:val="heading 1"/>
    <w:next w:val="Normalny"/>
    <w:link w:val="Nagwek1Znak"/>
    <w:uiPriority w:val="9"/>
    <w:qFormat/>
    <w:pPr>
      <w:keepNext/>
      <w:keepLines/>
      <w:spacing w:after="14" w:line="249" w:lineRule="auto"/>
      <w:ind w:left="10" w:hanging="10"/>
      <w:outlineLvl w:val="0"/>
    </w:pPr>
    <w:rPr>
      <w:rFonts w:ascii="Times New Roman" w:eastAsia="Times New Roman" w:hAnsi="Times New Roman" w:cs="Times New Roman"/>
      <w:b/>
      <w:color w:val="000000"/>
      <w:sz w:val="22"/>
    </w:rPr>
  </w:style>
  <w:style w:type="paragraph" w:styleId="Nagwek2">
    <w:name w:val="heading 2"/>
    <w:next w:val="Normalny"/>
    <w:link w:val="Nagwek2Znak"/>
    <w:uiPriority w:val="9"/>
    <w:unhideWhenUsed/>
    <w:qFormat/>
    <w:pPr>
      <w:keepNext/>
      <w:keepLines/>
      <w:spacing w:after="0" w:line="259" w:lineRule="auto"/>
      <w:ind w:left="10" w:right="153" w:hanging="10"/>
      <w:jc w:val="center"/>
      <w:outlineLvl w:val="1"/>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mbria" w:eastAsia="Cambria" w:hAnsi="Cambria" w:cs="Cambria"/>
      <w:b/>
      <w:color w:val="000000"/>
      <w:sz w:val="24"/>
    </w:rPr>
  </w:style>
  <w:style w:type="character" w:customStyle="1" w:styleId="Nagwek1Znak">
    <w:name w:val="Nagłówek 1 Znak"/>
    <w:link w:val="Nagwek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731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podnosniki-lub-przenosniki-ciagle-koszowe-5375" TargetMode="External"/><Relationship Id="rId13" Type="http://schemas.openxmlformats.org/officeDocument/2006/relationships/hyperlink" Target="https://spstrzelin.bip.e-zeto.eu/" TargetMode="External"/><Relationship Id="rId18" Type="http://schemas.openxmlformats.org/officeDocument/2006/relationships/hyperlink" Target="https://www.portalzp.pl/kody-cpv/szczegoly/podnosniki-lub-przenosniki-ciagle-koszowe-5375"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yperlink" Target="https://www.portalzp.pl/kody-cpv/szczegoly/podnosniki-lub-przenosniki-ciagle-koszowe-5375" TargetMode="External"/><Relationship Id="rId12" Type="http://schemas.openxmlformats.org/officeDocument/2006/relationships/hyperlink" Target="https://spstrzelin.bip.e-zeto.eu/" TargetMode="External"/><Relationship Id="rId17" Type="http://schemas.openxmlformats.org/officeDocument/2006/relationships/hyperlink" Target="https://www.portalzp.pl/kody-cpv/szczegoly/podnosniki-lub-przenosniki-ciagle-koszowe-5375"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portalzp.pl/kody-cpv/szczegoly/podnosniki-lub-przenosniki-ciagle-koszowe-5375"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portalzp.pl/kody-cpv/szczegoly/podnosniki-lub-przenosniki-ciagle-koszowe-5375" TargetMode="External"/><Relationship Id="rId11" Type="http://schemas.openxmlformats.org/officeDocument/2006/relationships/hyperlink" Target="https://spstrzelin.bip.e-zeto.eu/" TargetMode="External"/><Relationship Id="rId24" Type="http://schemas.openxmlformats.org/officeDocument/2006/relationships/hyperlink" Target="https://sip.lex.pl/" TargetMode="External"/><Relationship Id="rId5" Type="http://schemas.openxmlformats.org/officeDocument/2006/relationships/hyperlink" Target="https://www.portalzp.pl/kody-cpv/szczegoly/podnosniki-lub-przenosniki-ciagle-koszowe-5375" TargetMode="External"/><Relationship Id="rId15" Type="http://schemas.openxmlformats.org/officeDocument/2006/relationships/hyperlink" Target="https://www.portalzp.pl/kody-cpv/szczegoly/podnosniki-lub-przenosniki-ciagle-koszowe-5375" TargetMode="External"/><Relationship Id="rId23" Type="http://schemas.openxmlformats.org/officeDocument/2006/relationships/hyperlink" Target="https://sip.lex.pl/" TargetMode="External"/><Relationship Id="rId28" Type="http://schemas.openxmlformats.org/officeDocument/2006/relationships/image" Target="media/image4.png"/><Relationship Id="rId10" Type="http://schemas.openxmlformats.org/officeDocument/2006/relationships/hyperlink" Target="https://powiatstrzelinski.pl/"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powiatstrzelinski.pl/" TargetMode="External"/><Relationship Id="rId14" Type="http://schemas.openxmlformats.org/officeDocument/2006/relationships/hyperlink" Target="https://spstrzelin.bip.e-zeto.eu/" TargetMode="External"/><Relationship Id="rId22" Type="http://schemas.openxmlformats.org/officeDocument/2006/relationships/hyperlink" Target="https://ezamowienia.gov.pl/" TargetMode="External"/><Relationship Id="rId27" Type="http://schemas.openxmlformats.org/officeDocument/2006/relationships/image" Target="media/image3.png"/><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41</Pages>
  <Words>14841</Words>
  <Characters>89048</Characters>
  <Application>Microsoft Office Word</Application>
  <DocSecurity>0</DocSecurity>
  <Lines>742</Lines>
  <Paragraphs>207</Paragraphs>
  <ScaleCrop>false</ScaleCrop>
  <HeadingPairs>
    <vt:vector size="2" baseType="variant">
      <vt:variant>
        <vt:lpstr>Tytuł</vt:lpstr>
      </vt:variant>
      <vt:variant>
        <vt:i4>1</vt:i4>
      </vt:variant>
    </vt:vector>
  </HeadingPairs>
  <TitlesOfParts>
    <vt:vector size="1" baseType="lpstr">
      <vt:lpstr>SWZ_ZIF_271_1_2021</vt:lpstr>
    </vt:vector>
  </TitlesOfParts>
  <Company/>
  <LinksUpToDate>false</LinksUpToDate>
  <CharactersWithSpaces>103682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SWZ_ZIF_271_1_2021</dc:title>
  <dc:subject/>
  <dc:creator>katarzyna.kwiatkowsk</dc:creator>
  <cp:keywords/>
  <cp:lastModifiedBy>Monika Głąb</cp:lastModifiedBy>
  <cp:revision>2</cp:revision>
  <cp:lastPrinted>2025-11-27T14:47:00Z</cp:lastPrinted>
  <dcterms:created xsi:type="dcterms:W3CDTF">2025-11-27T16:47:00Z</dcterms:created>
  <dcterms:modified xsi:type="dcterms:W3CDTF">2025-11-27T16:47:00Z</dcterms:modified>
</cp:coreProperties>
</file>